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0070C0"/>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712"/>
          </w:tblGrid>
          <w:tr w:rsidR="005C2C52" w:rsidRPr="005C2C52" w:rsidTr="004C49F6">
            <w:trPr>
              <w:trHeight w:val="2880"/>
              <w:jc w:val="center"/>
            </w:trPr>
            <w:sdt>
              <w:sdtPr>
                <w:rPr>
                  <w:rFonts w:asciiTheme="majorHAnsi" w:eastAsiaTheme="majorEastAsia" w:hAnsiTheme="majorHAnsi" w:cstheme="majorBidi"/>
                  <w:caps/>
                  <w:color w:val="0070C0"/>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5C2C52" w:rsidRDefault="00C279C5" w:rsidP="007408C8">
                    <w:pPr>
                      <w:pStyle w:val="a9"/>
                      <w:jc w:val="center"/>
                      <w:rPr>
                        <w:rFonts w:asciiTheme="majorHAnsi" w:eastAsiaTheme="majorEastAsia" w:hAnsiTheme="majorHAnsi" w:cstheme="majorBidi"/>
                        <w:caps/>
                        <w:color w:val="0070C0"/>
                      </w:rPr>
                    </w:pPr>
                    <w:r>
                      <w:rPr>
                        <w:rFonts w:asciiTheme="majorHAnsi" w:eastAsiaTheme="majorEastAsia" w:hAnsiTheme="majorHAnsi" w:cstheme="majorBidi"/>
                        <w:caps/>
                        <w:color w:val="0070C0"/>
                        <w:lang w:eastAsia="en-US"/>
                      </w:rPr>
                      <w:t xml:space="preserve">                                                                                                                                                                                                                                                                                                                                                                    </w:t>
                    </w:r>
                    <w:r w:rsidR="007408C8" w:rsidRPr="005C2C52">
                      <w:rPr>
                        <w:rFonts w:ascii="Times New Roman" w:eastAsiaTheme="majorEastAsia" w:hAnsi="Times New Roman" w:cs="Times New Roman"/>
                        <w:b/>
                        <w:caps/>
                        <w:color w:val="0070C0"/>
                        <w:sz w:val="32"/>
                        <w:szCs w:val="32"/>
                        <w:u w:val="single"/>
                        <w:lang w:eastAsia="en-US"/>
                      </w:rPr>
                      <w:t xml:space="preserve">Контрольно-счетная палата </w:t>
                    </w:r>
                    <w:r w:rsidR="00B36AAA" w:rsidRPr="005C2C52">
                      <w:rPr>
                        <w:rFonts w:ascii="Times New Roman" w:eastAsiaTheme="majorEastAsia" w:hAnsi="Times New Roman" w:cs="Times New Roman"/>
                        <w:b/>
                        <w:caps/>
                        <w:color w:val="0070C0"/>
                        <w:sz w:val="32"/>
                        <w:szCs w:val="32"/>
                        <w:u w:val="single"/>
                        <w:lang w:eastAsia="en-US"/>
                      </w:rPr>
                      <w:t xml:space="preserve">                                         </w:t>
                    </w:r>
                    <w:r w:rsidR="00642E9D" w:rsidRPr="005C2C52">
                      <w:rPr>
                        <w:rFonts w:ascii="Times New Roman" w:eastAsiaTheme="majorEastAsia" w:hAnsi="Times New Roman" w:cs="Times New Roman"/>
                        <w:b/>
                        <w:caps/>
                        <w:color w:val="0070C0"/>
                        <w:sz w:val="32"/>
                        <w:szCs w:val="32"/>
                        <w:u w:val="single"/>
                        <w:lang w:eastAsia="en-US"/>
                      </w:rPr>
                      <w:t xml:space="preserve"> </w:t>
                    </w:r>
                    <w:r w:rsidR="007408C8" w:rsidRPr="005C2C52">
                      <w:rPr>
                        <w:rFonts w:ascii="Times New Roman" w:eastAsiaTheme="majorEastAsia" w:hAnsi="Times New Roman" w:cs="Times New Roman"/>
                        <w:b/>
                        <w:caps/>
                        <w:color w:val="0070C0"/>
                        <w:sz w:val="32"/>
                        <w:szCs w:val="32"/>
                        <w:u w:val="single"/>
                        <w:lang w:eastAsia="en-US"/>
                      </w:rPr>
                      <w:t>мо «нерюнгринский район»</w:t>
                    </w:r>
                  </w:p>
                </w:tc>
              </w:sdtContent>
            </w:sdt>
          </w:tr>
          <w:tr w:rsidR="005C2C52" w:rsidRPr="005C2C52" w:rsidTr="007408C8">
            <w:trPr>
              <w:trHeight w:val="4065"/>
              <w:jc w:val="center"/>
            </w:trPr>
            <w:sdt>
              <w:sdtPr>
                <w:rPr>
                  <w:rFonts w:ascii="Times New Roman" w:hAnsi="Times New Roman"/>
                  <w:b/>
                  <w:color w:val="0070C0"/>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7408C8" w:rsidRPr="005C2C52" w:rsidRDefault="00B86EDF" w:rsidP="005C2C52">
                    <w:pPr>
                      <w:pStyle w:val="a9"/>
                      <w:jc w:val="center"/>
                      <w:rPr>
                        <w:rFonts w:asciiTheme="majorHAnsi" w:eastAsiaTheme="majorEastAsia" w:hAnsiTheme="majorHAnsi" w:cstheme="majorBidi"/>
                        <w:color w:val="0070C0"/>
                        <w:sz w:val="32"/>
                        <w:szCs w:val="32"/>
                      </w:rPr>
                    </w:pPr>
                    <w:r w:rsidRPr="005C2C52">
                      <w:rPr>
                        <w:rFonts w:ascii="Times New Roman" w:hAnsi="Times New Roman"/>
                        <w:b/>
                        <w:color w:val="0070C0"/>
                        <w:sz w:val="32"/>
                        <w:szCs w:val="32"/>
                      </w:rPr>
                      <w:t>Акт                                                                                                                                                                                                от</w:t>
                    </w:r>
                    <w:r w:rsidR="005C2C52" w:rsidRPr="005C2C52">
                      <w:rPr>
                        <w:rFonts w:ascii="Times New Roman" w:hAnsi="Times New Roman"/>
                        <w:b/>
                        <w:color w:val="0070C0"/>
                        <w:sz w:val="32"/>
                        <w:szCs w:val="32"/>
                      </w:rPr>
                      <w:t xml:space="preserve">   </w:t>
                    </w:r>
                    <w:r w:rsidR="00167A3A">
                      <w:rPr>
                        <w:rFonts w:ascii="Times New Roman" w:hAnsi="Times New Roman"/>
                        <w:b/>
                        <w:color w:val="0070C0"/>
                        <w:sz w:val="32"/>
                        <w:szCs w:val="32"/>
                      </w:rPr>
                      <w:t xml:space="preserve">31 мая  </w:t>
                    </w:r>
                    <w:r w:rsidRPr="005C2C52">
                      <w:rPr>
                        <w:rFonts w:ascii="Times New Roman" w:hAnsi="Times New Roman"/>
                        <w:b/>
                        <w:color w:val="0070C0"/>
                        <w:sz w:val="32"/>
                        <w:szCs w:val="32"/>
                      </w:rPr>
                      <w:t xml:space="preserve"> </w:t>
                    </w:r>
                    <w:r w:rsidR="005C2C52" w:rsidRPr="005C2C52">
                      <w:rPr>
                        <w:rFonts w:ascii="Times New Roman" w:hAnsi="Times New Roman"/>
                        <w:b/>
                        <w:color w:val="0070C0"/>
                        <w:sz w:val="32"/>
                        <w:szCs w:val="32"/>
                      </w:rPr>
                      <w:t>2023</w:t>
                    </w:r>
                    <w:r w:rsidRPr="005C2C52">
                      <w:rPr>
                        <w:rFonts w:ascii="Times New Roman" w:hAnsi="Times New Roman"/>
                        <w:b/>
                        <w:color w:val="0070C0"/>
                        <w:sz w:val="32"/>
                        <w:szCs w:val="32"/>
                      </w:rPr>
                      <w:t xml:space="preserve"> года  по результатам контрольного мероприятия: «Проверка  год</w:t>
                    </w:r>
                    <w:r w:rsidR="00DA1D98" w:rsidRPr="005C2C52">
                      <w:rPr>
                        <w:rFonts w:ascii="Times New Roman" w:hAnsi="Times New Roman"/>
                        <w:b/>
                        <w:color w:val="0070C0"/>
                        <w:sz w:val="32"/>
                        <w:szCs w:val="32"/>
                      </w:rPr>
                      <w:t>о</w:t>
                    </w:r>
                    <w:r w:rsidR="005C2C52" w:rsidRPr="005C2C52">
                      <w:rPr>
                        <w:rFonts w:ascii="Times New Roman" w:hAnsi="Times New Roman"/>
                        <w:b/>
                        <w:color w:val="0070C0"/>
                        <w:sz w:val="32"/>
                        <w:szCs w:val="32"/>
                      </w:rPr>
                      <w:t>вой бюджетной отчетности за 2022</w:t>
                    </w:r>
                    <w:r w:rsidRPr="005C2C52">
                      <w:rPr>
                        <w:rFonts w:ascii="Times New Roman" w:hAnsi="Times New Roman"/>
                        <w:b/>
                        <w:color w:val="0070C0"/>
                        <w:sz w:val="32"/>
                        <w:szCs w:val="32"/>
                      </w:rPr>
                      <w:t xml:space="preserve"> год </w:t>
                    </w:r>
                    <w:proofErr w:type="spellStart"/>
                    <w:r w:rsidRPr="005C2C52">
                      <w:rPr>
                        <w:rFonts w:ascii="Times New Roman" w:hAnsi="Times New Roman"/>
                        <w:b/>
                        <w:color w:val="0070C0"/>
                        <w:sz w:val="32"/>
                        <w:szCs w:val="32"/>
                      </w:rPr>
                      <w:t>Иенгринской</w:t>
                    </w:r>
                    <w:proofErr w:type="spellEnd"/>
                    <w:r w:rsidRPr="005C2C52">
                      <w:rPr>
                        <w:rFonts w:ascii="Times New Roman" w:hAnsi="Times New Roman"/>
                        <w:b/>
                        <w:color w:val="0070C0"/>
                        <w:sz w:val="32"/>
                        <w:szCs w:val="32"/>
                      </w:rPr>
                      <w:t xml:space="preserve"> </w:t>
                    </w:r>
                    <w:proofErr w:type="spellStart"/>
                    <w:r w:rsidRPr="005C2C52">
                      <w:rPr>
                        <w:rFonts w:ascii="Times New Roman" w:hAnsi="Times New Roman"/>
                        <w:b/>
                        <w:color w:val="0070C0"/>
                        <w:sz w:val="32"/>
                        <w:szCs w:val="32"/>
                      </w:rPr>
                      <w:t>наслежной</w:t>
                    </w:r>
                    <w:proofErr w:type="spellEnd"/>
                    <w:r w:rsidRPr="005C2C52">
                      <w:rPr>
                        <w:rFonts w:ascii="Times New Roman" w:hAnsi="Times New Roman"/>
                        <w:b/>
                        <w:color w:val="0070C0"/>
                        <w:sz w:val="32"/>
                        <w:szCs w:val="32"/>
                      </w:rPr>
                      <w:t xml:space="preserve"> администрации</w:t>
                    </w:r>
                  </w:p>
                </w:tc>
              </w:sdtContent>
            </w:sdt>
          </w:tr>
          <w:tr w:rsidR="005C2C52" w:rsidRPr="005C2C52" w:rsidTr="004C49F6">
            <w:trPr>
              <w:trHeight w:val="720"/>
              <w:jc w:val="center"/>
            </w:trPr>
            <w:tc>
              <w:tcPr>
                <w:tcW w:w="5000" w:type="pct"/>
                <w:vAlign w:val="center"/>
              </w:tcPr>
              <w:p w:rsidR="007408C8" w:rsidRPr="005C2C52" w:rsidRDefault="007408C8" w:rsidP="004C49F6">
                <w:pPr>
                  <w:pStyle w:val="a9"/>
                  <w:jc w:val="center"/>
                  <w:rPr>
                    <w:rFonts w:asciiTheme="majorHAnsi" w:eastAsiaTheme="majorEastAsia" w:hAnsiTheme="majorHAnsi" w:cstheme="majorBidi"/>
                    <w:color w:val="0070C0"/>
                    <w:sz w:val="44"/>
                    <w:szCs w:val="44"/>
                  </w:rPr>
                </w:pPr>
              </w:p>
            </w:tc>
          </w:tr>
          <w:tr w:rsidR="005C2C52" w:rsidRPr="005C2C52" w:rsidTr="004C49F6">
            <w:trPr>
              <w:trHeight w:val="360"/>
              <w:jc w:val="center"/>
            </w:trPr>
            <w:tc>
              <w:tcPr>
                <w:tcW w:w="5000" w:type="pct"/>
                <w:vAlign w:val="center"/>
              </w:tcPr>
              <w:p w:rsidR="007408C8" w:rsidRPr="005C2C52" w:rsidRDefault="007408C8" w:rsidP="004C49F6">
                <w:pPr>
                  <w:pStyle w:val="a9"/>
                  <w:rPr>
                    <w:rFonts w:ascii="Times New Roman" w:hAnsi="Times New Roman" w:cs="Times New Roman"/>
                    <w:color w:val="0070C0"/>
                    <w:sz w:val="28"/>
                    <w:szCs w:val="28"/>
                  </w:rPr>
                </w:pPr>
              </w:p>
            </w:tc>
          </w:tr>
          <w:tr w:rsidR="005C2C52" w:rsidRPr="005C2C52" w:rsidTr="004C49F6">
            <w:trPr>
              <w:trHeight w:val="118"/>
              <w:jc w:val="center"/>
            </w:trPr>
            <w:tc>
              <w:tcPr>
                <w:tcW w:w="5000" w:type="pct"/>
                <w:vAlign w:val="center"/>
              </w:tcPr>
              <w:p w:rsidR="007408C8" w:rsidRPr="005C2C52" w:rsidRDefault="007408C8" w:rsidP="004C49F6">
                <w:pPr>
                  <w:pStyle w:val="a9"/>
                  <w:jc w:val="center"/>
                  <w:rPr>
                    <w:b/>
                    <w:bCs/>
                    <w:color w:val="0070C0"/>
                  </w:rPr>
                </w:pPr>
              </w:p>
            </w:tc>
          </w:tr>
          <w:tr w:rsidR="007408C8" w:rsidRPr="005C2C52" w:rsidTr="004C49F6">
            <w:trPr>
              <w:trHeight w:val="477"/>
              <w:jc w:val="center"/>
            </w:trPr>
            <w:tc>
              <w:tcPr>
                <w:tcW w:w="5000" w:type="pct"/>
                <w:vAlign w:val="center"/>
              </w:tcPr>
              <w:p w:rsidR="007408C8" w:rsidRPr="005C2C52" w:rsidRDefault="007408C8" w:rsidP="004C49F6">
                <w:pPr>
                  <w:pStyle w:val="a9"/>
                  <w:jc w:val="center"/>
                  <w:rPr>
                    <w:b/>
                    <w:bCs/>
                    <w:color w:val="0070C0"/>
                  </w:rPr>
                </w:pPr>
              </w:p>
            </w:tc>
          </w:tr>
        </w:tbl>
        <w:p w:rsidR="007408C8" w:rsidRPr="005C2C52" w:rsidRDefault="007408C8" w:rsidP="007408C8">
          <w:pPr>
            <w:rPr>
              <w:color w:val="0070C0"/>
            </w:rPr>
          </w:pPr>
        </w:p>
        <w:p w:rsidR="007408C8" w:rsidRPr="005C2C52" w:rsidRDefault="007408C8" w:rsidP="007408C8">
          <w:pPr>
            <w:rPr>
              <w:color w:val="0070C0"/>
            </w:rPr>
          </w:pPr>
        </w:p>
        <w:tbl>
          <w:tblPr>
            <w:tblpPr w:leftFromText="187" w:rightFromText="187" w:horzAnchor="margin" w:tblpXSpec="center" w:tblpYSpec="bottom"/>
            <w:tblW w:w="5000" w:type="pct"/>
            <w:tblLook w:val="04A0" w:firstRow="1" w:lastRow="0" w:firstColumn="1" w:lastColumn="0" w:noHBand="0" w:noVBand="1"/>
          </w:tblPr>
          <w:tblGrid>
            <w:gridCol w:w="9712"/>
          </w:tblGrid>
          <w:tr w:rsidR="005C2C52" w:rsidRPr="005C2C52" w:rsidTr="004C49F6">
            <w:trPr>
              <w:trHeight w:val="574"/>
            </w:trPr>
            <w:sdt>
              <w:sdtPr>
                <w:rPr>
                  <w:rFonts w:ascii="Times New Roman" w:hAnsi="Times New Roman" w:cs="Times New Roman"/>
                  <w:color w:val="0070C0"/>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408C8" w:rsidRPr="005C2C52" w:rsidRDefault="007408C8" w:rsidP="00B36AAA">
                    <w:pPr>
                      <w:pStyle w:val="a9"/>
                      <w:jc w:val="center"/>
                      <w:rPr>
                        <w:color w:val="0070C0"/>
                      </w:rPr>
                    </w:pPr>
                    <w:r w:rsidRPr="005C2C52">
                      <w:rPr>
                        <w:rFonts w:ascii="Times New Roman" w:hAnsi="Times New Roman" w:cs="Times New Roman"/>
                        <w:color w:val="0070C0"/>
                      </w:rPr>
                      <w:t xml:space="preserve">г. Нерюнгри                                                                                                                                               </w:t>
                    </w:r>
                    <w:r w:rsidR="00642E9D" w:rsidRPr="005C2C52">
                      <w:rPr>
                        <w:rFonts w:ascii="Times New Roman" w:hAnsi="Times New Roman" w:cs="Times New Roman"/>
                        <w:color w:val="0070C0"/>
                      </w:rPr>
                      <w:t xml:space="preserve">  </w:t>
                    </w:r>
                    <w:r w:rsidR="005C2C52" w:rsidRPr="005C2C52">
                      <w:rPr>
                        <w:rFonts w:ascii="Times New Roman" w:hAnsi="Times New Roman" w:cs="Times New Roman"/>
                        <w:color w:val="0070C0"/>
                      </w:rPr>
                      <w:t>2023</w:t>
                    </w:r>
                    <w:r w:rsidRPr="005C2C52">
                      <w:rPr>
                        <w:rFonts w:ascii="Times New Roman" w:hAnsi="Times New Roman" w:cs="Times New Roman"/>
                        <w:color w:val="0070C0"/>
                      </w:rPr>
                      <w:t xml:space="preserve"> год</w:t>
                    </w:r>
                  </w:p>
                </w:tc>
              </w:sdtContent>
            </w:sdt>
          </w:tr>
        </w:tbl>
        <w:p w:rsidR="007408C8" w:rsidRPr="005C2C52" w:rsidRDefault="007408C8" w:rsidP="007408C8">
          <w:pPr>
            <w:jc w:val="center"/>
            <w:rPr>
              <w:color w:val="0070C0"/>
            </w:rPr>
          </w:pPr>
        </w:p>
        <w:p w:rsidR="007408C8" w:rsidRPr="005C2C52" w:rsidRDefault="007408C8" w:rsidP="007408C8">
          <w:pPr>
            <w:rPr>
              <w:rFonts w:ascii="Times New Roman" w:eastAsia="Times New Roman" w:hAnsi="Times New Roman"/>
              <w:color w:val="0070C0"/>
              <w:sz w:val="24"/>
              <w:szCs w:val="24"/>
              <w:lang w:eastAsia="ru-RU"/>
            </w:rPr>
          </w:pPr>
          <w:r w:rsidRPr="005C2C52">
            <w:rPr>
              <w:rFonts w:ascii="Times New Roman" w:eastAsia="Times New Roman" w:hAnsi="Times New Roman"/>
              <w:color w:val="0070C0"/>
              <w:sz w:val="24"/>
              <w:szCs w:val="24"/>
              <w:lang w:eastAsia="ru-RU"/>
            </w:rPr>
            <w:br w:type="page"/>
          </w:r>
        </w:p>
      </w:sdtContent>
    </w:sdt>
    <w:p w:rsidR="004E583A" w:rsidRPr="005C2C52" w:rsidRDefault="007408C8" w:rsidP="00CB699E">
      <w:pPr>
        <w:pStyle w:val="a6"/>
        <w:numPr>
          <w:ilvl w:val="0"/>
          <w:numId w:val="1"/>
        </w:numPr>
        <w:tabs>
          <w:tab w:val="left" w:pos="284"/>
        </w:tabs>
        <w:spacing w:after="0" w:line="240" w:lineRule="auto"/>
        <w:ind w:left="0" w:firstLine="0"/>
        <w:jc w:val="both"/>
        <w:rPr>
          <w:rFonts w:ascii="Times New Roman" w:eastAsia="Times New Roman" w:hAnsi="Times New Roman"/>
          <w:color w:val="0070C0"/>
          <w:sz w:val="24"/>
          <w:szCs w:val="24"/>
          <w:lang w:eastAsia="ar-SA"/>
        </w:rPr>
      </w:pPr>
      <w:r w:rsidRPr="005C2C52">
        <w:rPr>
          <w:rFonts w:ascii="Times New Roman" w:eastAsia="Times New Roman" w:hAnsi="Times New Roman"/>
          <w:b/>
          <w:color w:val="0070C0"/>
          <w:sz w:val="24"/>
          <w:szCs w:val="24"/>
          <w:u w:val="single"/>
          <w:lang w:eastAsia="ar-SA"/>
        </w:rPr>
        <w:lastRenderedPageBreak/>
        <w:t xml:space="preserve"> </w:t>
      </w:r>
      <w:r w:rsidR="004E583A" w:rsidRPr="005C2C52">
        <w:rPr>
          <w:rFonts w:ascii="Times New Roman" w:eastAsia="Times New Roman" w:hAnsi="Times New Roman"/>
          <w:b/>
          <w:color w:val="0070C0"/>
          <w:sz w:val="24"/>
          <w:szCs w:val="24"/>
          <w:u w:val="single"/>
          <w:lang w:eastAsia="ar-SA"/>
        </w:rPr>
        <w:t>Основание для проведения контрольного мероприятия</w:t>
      </w:r>
      <w:r w:rsidR="004E583A" w:rsidRPr="005C2C52">
        <w:rPr>
          <w:rFonts w:ascii="Times New Roman" w:eastAsia="Times New Roman" w:hAnsi="Times New Roman"/>
          <w:color w:val="0070C0"/>
          <w:sz w:val="24"/>
          <w:szCs w:val="24"/>
          <w:u w:val="single"/>
          <w:lang w:eastAsia="ar-SA"/>
        </w:rPr>
        <w:t xml:space="preserve">: </w:t>
      </w:r>
      <w:r w:rsidR="004E583A" w:rsidRPr="005C2C52">
        <w:rPr>
          <w:rFonts w:ascii="Times New Roman" w:eastAsia="Times New Roman" w:hAnsi="Times New Roman"/>
          <w:color w:val="0070C0"/>
          <w:sz w:val="24"/>
          <w:szCs w:val="24"/>
          <w:lang w:eastAsia="ar-SA"/>
        </w:rPr>
        <w:t xml:space="preserve"> в соответствии с п.1. Плана работы Контрольно-счетной палаты  муниципального образован</w:t>
      </w:r>
      <w:r w:rsidR="0012449F" w:rsidRPr="005C2C52">
        <w:rPr>
          <w:rFonts w:ascii="Times New Roman" w:eastAsia="Times New Roman" w:hAnsi="Times New Roman"/>
          <w:color w:val="0070C0"/>
          <w:sz w:val="24"/>
          <w:szCs w:val="24"/>
          <w:lang w:eastAsia="ar-SA"/>
        </w:rPr>
        <w:t>и</w:t>
      </w:r>
      <w:r w:rsidR="005C2C52" w:rsidRPr="005C2C52">
        <w:rPr>
          <w:rFonts w:ascii="Times New Roman" w:eastAsia="Times New Roman" w:hAnsi="Times New Roman"/>
          <w:color w:val="0070C0"/>
          <w:sz w:val="24"/>
          <w:szCs w:val="24"/>
          <w:lang w:eastAsia="ar-SA"/>
        </w:rPr>
        <w:t>я «Нерюнгринский район» на  2023</w:t>
      </w:r>
      <w:r w:rsidR="004E583A" w:rsidRPr="005C2C52">
        <w:rPr>
          <w:rFonts w:ascii="Times New Roman" w:eastAsia="Times New Roman" w:hAnsi="Times New Roman"/>
          <w:color w:val="0070C0"/>
          <w:sz w:val="24"/>
          <w:szCs w:val="24"/>
          <w:lang w:eastAsia="ar-SA"/>
        </w:rPr>
        <w:t xml:space="preserve"> год.</w:t>
      </w:r>
    </w:p>
    <w:p w:rsidR="00B36AAA" w:rsidRPr="005C2C52" w:rsidRDefault="00B36AAA" w:rsidP="00CB699E">
      <w:pPr>
        <w:pStyle w:val="a6"/>
        <w:tabs>
          <w:tab w:val="left" w:pos="284"/>
        </w:tabs>
        <w:suppressAutoHyphens/>
        <w:spacing w:after="0" w:line="240" w:lineRule="auto"/>
        <w:ind w:left="0"/>
        <w:jc w:val="both"/>
        <w:rPr>
          <w:rFonts w:ascii="Times New Roman" w:hAnsi="Times New Roman"/>
          <w:bCs/>
          <w:color w:val="0070C0"/>
          <w:sz w:val="24"/>
          <w:szCs w:val="24"/>
        </w:rPr>
      </w:pPr>
    </w:p>
    <w:p w:rsidR="004E583A" w:rsidRPr="005C2C52" w:rsidRDefault="007408C8" w:rsidP="00CB699E">
      <w:pPr>
        <w:pStyle w:val="a6"/>
        <w:numPr>
          <w:ilvl w:val="0"/>
          <w:numId w:val="1"/>
        </w:numPr>
        <w:tabs>
          <w:tab w:val="left" w:pos="284"/>
        </w:tabs>
        <w:suppressAutoHyphens/>
        <w:spacing w:after="0" w:line="240" w:lineRule="auto"/>
        <w:ind w:left="0" w:firstLine="0"/>
        <w:jc w:val="both"/>
        <w:rPr>
          <w:rFonts w:ascii="Times New Roman" w:hAnsi="Times New Roman"/>
          <w:bCs/>
          <w:color w:val="0070C0"/>
          <w:sz w:val="24"/>
          <w:szCs w:val="24"/>
        </w:rPr>
      </w:pPr>
      <w:r w:rsidRPr="005C2C52">
        <w:rPr>
          <w:rFonts w:ascii="Times New Roman" w:eastAsia="Times New Roman" w:hAnsi="Times New Roman"/>
          <w:b/>
          <w:color w:val="0070C0"/>
          <w:sz w:val="24"/>
          <w:szCs w:val="24"/>
          <w:u w:val="single"/>
          <w:lang w:eastAsia="ar-SA"/>
        </w:rPr>
        <w:t xml:space="preserve"> </w:t>
      </w:r>
      <w:r w:rsidR="004E583A" w:rsidRPr="005C2C52">
        <w:rPr>
          <w:rFonts w:ascii="Times New Roman" w:eastAsia="Times New Roman" w:hAnsi="Times New Roman"/>
          <w:b/>
          <w:color w:val="0070C0"/>
          <w:sz w:val="24"/>
          <w:szCs w:val="24"/>
          <w:u w:val="single"/>
          <w:lang w:eastAsia="ar-SA"/>
        </w:rPr>
        <w:t>Предмет контрольного мероприятия</w:t>
      </w:r>
      <w:r w:rsidR="004E583A" w:rsidRPr="005C2C52">
        <w:rPr>
          <w:rFonts w:ascii="Times New Roman" w:eastAsia="Times New Roman" w:hAnsi="Times New Roman"/>
          <w:color w:val="0070C0"/>
          <w:sz w:val="24"/>
          <w:szCs w:val="24"/>
          <w:u w:val="single"/>
          <w:lang w:eastAsia="ar-SA"/>
        </w:rPr>
        <w:t xml:space="preserve">: </w:t>
      </w:r>
      <w:r w:rsidR="004E583A" w:rsidRPr="005C2C52">
        <w:rPr>
          <w:rFonts w:ascii="Times New Roman" w:hAnsi="Times New Roman"/>
          <w:bCs/>
          <w:color w:val="0070C0"/>
          <w:sz w:val="24"/>
          <w:szCs w:val="24"/>
        </w:rPr>
        <w:t xml:space="preserve"> годовая отчетность</w:t>
      </w:r>
      <w:r w:rsidR="005C2C52" w:rsidRPr="005C2C52">
        <w:rPr>
          <w:rFonts w:ascii="Times New Roman" w:hAnsi="Times New Roman"/>
          <w:bCs/>
          <w:color w:val="0070C0"/>
          <w:sz w:val="24"/>
          <w:szCs w:val="24"/>
        </w:rPr>
        <w:t xml:space="preserve"> главного распорядителя, </w:t>
      </w:r>
      <w:r w:rsidR="004E583A" w:rsidRPr="005C2C52">
        <w:rPr>
          <w:rFonts w:ascii="Times New Roman" w:hAnsi="Times New Roman"/>
          <w:bCs/>
          <w:color w:val="0070C0"/>
          <w:sz w:val="24"/>
          <w:szCs w:val="24"/>
        </w:rPr>
        <w:t xml:space="preserve"> главного администратора</w:t>
      </w:r>
      <w:r w:rsidR="005C2C52" w:rsidRPr="005C2C52">
        <w:rPr>
          <w:rFonts w:ascii="Times New Roman" w:hAnsi="Times New Roman"/>
          <w:bCs/>
          <w:color w:val="0070C0"/>
          <w:sz w:val="24"/>
          <w:szCs w:val="24"/>
        </w:rPr>
        <w:t xml:space="preserve"> бюджетных средств.</w:t>
      </w:r>
    </w:p>
    <w:p w:rsidR="00B36AAA" w:rsidRPr="005C2C52" w:rsidRDefault="00B36AAA" w:rsidP="00CB699E">
      <w:pPr>
        <w:tabs>
          <w:tab w:val="left" w:pos="284"/>
        </w:tabs>
        <w:spacing w:after="0" w:line="240" w:lineRule="auto"/>
        <w:jc w:val="both"/>
        <w:rPr>
          <w:rFonts w:ascii="Times New Roman" w:eastAsia="Times New Roman" w:hAnsi="Times New Roman"/>
          <w:b/>
          <w:color w:val="0070C0"/>
          <w:sz w:val="24"/>
          <w:szCs w:val="24"/>
          <w:u w:val="single"/>
          <w:lang w:eastAsia="ar-SA"/>
        </w:rPr>
      </w:pPr>
    </w:p>
    <w:p w:rsidR="004E583A" w:rsidRPr="005C2C52" w:rsidRDefault="004E583A" w:rsidP="00CB699E">
      <w:pPr>
        <w:tabs>
          <w:tab w:val="left" w:pos="284"/>
        </w:tabs>
        <w:spacing w:after="0" w:line="240" w:lineRule="auto"/>
        <w:jc w:val="both"/>
        <w:rPr>
          <w:rFonts w:ascii="Times New Roman" w:eastAsia="Times New Roman" w:hAnsi="Times New Roman"/>
          <w:color w:val="0070C0"/>
          <w:sz w:val="24"/>
          <w:szCs w:val="24"/>
          <w:lang w:eastAsia="ar-SA"/>
        </w:rPr>
      </w:pPr>
      <w:r w:rsidRPr="005C2C52">
        <w:rPr>
          <w:rFonts w:ascii="Times New Roman" w:eastAsia="Times New Roman" w:hAnsi="Times New Roman"/>
          <w:b/>
          <w:color w:val="0070C0"/>
          <w:sz w:val="24"/>
          <w:szCs w:val="24"/>
          <w:u w:val="single"/>
          <w:lang w:eastAsia="ar-SA"/>
        </w:rPr>
        <w:t>3. Проверяемый период деятельности</w:t>
      </w:r>
      <w:r w:rsidRPr="005C2C52">
        <w:rPr>
          <w:rFonts w:ascii="Times New Roman" w:eastAsia="Times New Roman" w:hAnsi="Times New Roman"/>
          <w:color w:val="0070C0"/>
          <w:sz w:val="24"/>
          <w:szCs w:val="24"/>
          <w:u w:val="single"/>
          <w:lang w:eastAsia="ar-SA"/>
        </w:rPr>
        <w:t xml:space="preserve">: </w:t>
      </w:r>
      <w:r w:rsidR="005C2C52" w:rsidRPr="005C2C52">
        <w:rPr>
          <w:rFonts w:ascii="Times New Roman" w:eastAsia="Times New Roman" w:hAnsi="Times New Roman"/>
          <w:color w:val="0070C0"/>
          <w:sz w:val="24"/>
          <w:szCs w:val="24"/>
          <w:lang w:eastAsia="ar-SA"/>
        </w:rPr>
        <w:t xml:space="preserve"> 2022</w:t>
      </w:r>
      <w:r w:rsidRPr="005C2C52">
        <w:rPr>
          <w:rFonts w:ascii="Times New Roman" w:eastAsia="Times New Roman" w:hAnsi="Times New Roman"/>
          <w:color w:val="0070C0"/>
          <w:sz w:val="24"/>
          <w:szCs w:val="24"/>
          <w:lang w:eastAsia="ar-SA"/>
        </w:rPr>
        <w:t xml:space="preserve"> год. </w:t>
      </w:r>
    </w:p>
    <w:p w:rsidR="00B36AAA" w:rsidRPr="005C2C52" w:rsidRDefault="00B36AAA" w:rsidP="00CB699E">
      <w:pPr>
        <w:tabs>
          <w:tab w:val="left" w:pos="284"/>
        </w:tabs>
        <w:adjustRightInd w:val="0"/>
        <w:spacing w:after="0" w:line="240" w:lineRule="auto"/>
        <w:jc w:val="both"/>
        <w:rPr>
          <w:rFonts w:ascii="Times New Roman" w:eastAsia="Times New Roman" w:hAnsi="Times New Roman"/>
          <w:b/>
          <w:color w:val="0070C0"/>
          <w:sz w:val="24"/>
          <w:szCs w:val="24"/>
          <w:u w:val="single"/>
          <w:lang w:eastAsia="ar-SA"/>
        </w:rPr>
      </w:pPr>
    </w:p>
    <w:p w:rsidR="004E583A" w:rsidRPr="005C2C52" w:rsidRDefault="004E583A" w:rsidP="00CB699E">
      <w:pPr>
        <w:tabs>
          <w:tab w:val="left" w:pos="284"/>
        </w:tabs>
        <w:adjustRightInd w:val="0"/>
        <w:spacing w:after="0" w:line="240" w:lineRule="auto"/>
        <w:jc w:val="both"/>
        <w:rPr>
          <w:rFonts w:ascii="Times New Roman" w:eastAsia="Times New Roman" w:hAnsi="Times New Roman"/>
          <w:b/>
          <w:color w:val="0070C0"/>
          <w:sz w:val="24"/>
          <w:szCs w:val="24"/>
          <w:u w:val="single"/>
          <w:lang w:eastAsia="ar-SA"/>
        </w:rPr>
      </w:pPr>
      <w:r w:rsidRPr="005C2C52">
        <w:rPr>
          <w:rFonts w:ascii="Times New Roman" w:eastAsia="Times New Roman" w:hAnsi="Times New Roman"/>
          <w:b/>
          <w:color w:val="0070C0"/>
          <w:sz w:val="24"/>
          <w:szCs w:val="24"/>
          <w:u w:val="single"/>
          <w:lang w:eastAsia="ar-SA"/>
        </w:rPr>
        <w:t>4. Цели контрольного мероприятия:</w:t>
      </w:r>
    </w:p>
    <w:p w:rsidR="004E583A" w:rsidRPr="005C2C52" w:rsidRDefault="004E583A" w:rsidP="00CB699E">
      <w:pPr>
        <w:tabs>
          <w:tab w:val="left" w:pos="284"/>
        </w:tabs>
        <w:spacing w:after="0" w:line="240" w:lineRule="auto"/>
        <w:jc w:val="both"/>
        <w:rPr>
          <w:rFonts w:ascii="Times New Roman" w:hAnsi="Times New Roman"/>
          <w:b/>
          <w:color w:val="0070C0"/>
          <w:sz w:val="24"/>
          <w:szCs w:val="24"/>
        </w:rPr>
      </w:pPr>
      <w:r w:rsidRPr="005C2C52">
        <w:rPr>
          <w:rFonts w:ascii="Times New Roman" w:hAnsi="Times New Roman"/>
          <w:b/>
          <w:color w:val="0070C0"/>
          <w:sz w:val="24"/>
          <w:szCs w:val="24"/>
        </w:rPr>
        <w:t>4.1. Цель: Установление полноты, достоверности и соответствия годовой бюджетной отчетности главного администратора бюджетных средств:</w:t>
      </w:r>
    </w:p>
    <w:p w:rsidR="004E583A" w:rsidRPr="005C2C52" w:rsidRDefault="004E583A" w:rsidP="00CB699E">
      <w:pPr>
        <w:tabs>
          <w:tab w:val="left" w:pos="284"/>
        </w:tabs>
        <w:spacing w:after="0" w:line="240" w:lineRule="auto"/>
        <w:ind w:firstLine="567"/>
        <w:jc w:val="both"/>
        <w:rPr>
          <w:rFonts w:ascii="Times New Roman" w:hAnsi="Times New Roman"/>
          <w:color w:val="0070C0"/>
          <w:sz w:val="24"/>
          <w:szCs w:val="24"/>
        </w:rPr>
      </w:pPr>
      <w:r w:rsidRPr="005C2C52">
        <w:rPr>
          <w:rFonts w:ascii="Times New Roman" w:hAnsi="Times New Roman"/>
          <w:color w:val="0070C0"/>
          <w:sz w:val="24"/>
          <w:szCs w:val="24"/>
        </w:rPr>
        <w:t>- требованиям бюджетного законодательства;</w:t>
      </w:r>
    </w:p>
    <w:p w:rsidR="004E583A" w:rsidRPr="005C2C52" w:rsidRDefault="004E583A" w:rsidP="00CB699E">
      <w:pPr>
        <w:tabs>
          <w:tab w:val="left" w:pos="284"/>
        </w:tabs>
        <w:spacing w:after="0" w:line="240" w:lineRule="auto"/>
        <w:ind w:firstLine="567"/>
        <w:jc w:val="both"/>
        <w:rPr>
          <w:rFonts w:ascii="Times New Roman" w:hAnsi="Times New Roman"/>
          <w:color w:val="0070C0"/>
          <w:sz w:val="24"/>
          <w:szCs w:val="24"/>
        </w:rPr>
      </w:pPr>
      <w:r w:rsidRPr="005C2C52">
        <w:rPr>
          <w:rFonts w:ascii="Times New Roman" w:hAnsi="Times New Roman"/>
          <w:color w:val="0070C0"/>
          <w:sz w:val="24"/>
          <w:szCs w:val="24"/>
        </w:rPr>
        <w:t>- муниципальным правовым актам в</w:t>
      </w:r>
      <w:r w:rsidR="00DA1D98" w:rsidRPr="005C2C52">
        <w:rPr>
          <w:rFonts w:ascii="Times New Roman" w:hAnsi="Times New Roman"/>
          <w:color w:val="0070C0"/>
          <w:sz w:val="24"/>
          <w:szCs w:val="24"/>
        </w:rPr>
        <w:t xml:space="preserve"> сфере бюджетных правоотношений.</w:t>
      </w:r>
      <w:r w:rsidRPr="005C2C52">
        <w:rPr>
          <w:rFonts w:ascii="Times New Roman" w:hAnsi="Times New Roman"/>
          <w:color w:val="0070C0"/>
          <w:sz w:val="24"/>
          <w:szCs w:val="24"/>
        </w:rPr>
        <w:t xml:space="preserve"> </w:t>
      </w:r>
    </w:p>
    <w:p w:rsidR="004E583A" w:rsidRPr="005C2C52" w:rsidRDefault="004E583A" w:rsidP="00CB699E">
      <w:pPr>
        <w:tabs>
          <w:tab w:val="left" w:pos="284"/>
        </w:tabs>
        <w:spacing w:after="0" w:line="240" w:lineRule="auto"/>
        <w:jc w:val="both"/>
        <w:rPr>
          <w:rFonts w:ascii="Times New Roman" w:eastAsia="Times New Roman" w:hAnsi="Times New Roman"/>
          <w:color w:val="0070C0"/>
          <w:sz w:val="24"/>
          <w:szCs w:val="24"/>
          <w:lang w:eastAsia="ar-SA"/>
        </w:rPr>
      </w:pPr>
      <w:r w:rsidRPr="005C2C52">
        <w:rPr>
          <w:rFonts w:ascii="Times New Roman" w:eastAsia="Times New Roman" w:hAnsi="Times New Roman"/>
          <w:color w:val="0070C0"/>
          <w:sz w:val="24"/>
          <w:szCs w:val="24"/>
          <w:lang w:eastAsia="ar-SA"/>
        </w:rPr>
        <w:t xml:space="preserve">5. </w:t>
      </w:r>
      <w:r w:rsidRPr="005C2C52">
        <w:rPr>
          <w:rFonts w:ascii="Times New Roman" w:eastAsia="Times New Roman" w:hAnsi="Times New Roman"/>
          <w:b/>
          <w:color w:val="0070C0"/>
          <w:sz w:val="24"/>
          <w:szCs w:val="24"/>
          <w:u w:val="single"/>
          <w:lang w:eastAsia="ar-SA"/>
        </w:rPr>
        <w:t>Срок проверки</w:t>
      </w:r>
      <w:r w:rsidRPr="005C2C52">
        <w:rPr>
          <w:rFonts w:ascii="Times New Roman" w:eastAsia="Times New Roman" w:hAnsi="Times New Roman"/>
          <w:color w:val="0070C0"/>
          <w:sz w:val="24"/>
          <w:szCs w:val="24"/>
          <w:lang w:eastAsia="ar-SA"/>
        </w:rPr>
        <w:t xml:space="preserve">: </w:t>
      </w:r>
      <w:r w:rsidRPr="001F0498">
        <w:rPr>
          <w:rFonts w:ascii="Times New Roman" w:hAnsi="Times New Roman"/>
          <w:color w:val="0070C0"/>
          <w:sz w:val="24"/>
          <w:szCs w:val="24"/>
        </w:rPr>
        <w:t xml:space="preserve">с </w:t>
      </w:r>
      <w:r w:rsidR="00167A3A" w:rsidRPr="001F0498">
        <w:rPr>
          <w:rFonts w:ascii="Times New Roman" w:hAnsi="Times New Roman"/>
          <w:color w:val="0070C0"/>
          <w:sz w:val="24"/>
          <w:szCs w:val="24"/>
        </w:rPr>
        <w:t>10.05.2023</w:t>
      </w:r>
      <w:r w:rsidRPr="001F0498">
        <w:rPr>
          <w:rFonts w:ascii="Times New Roman" w:hAnsi="Times New Roman"/>
          <w:color w:val="0070C0"/>
          <w:sz w:val="24"/>
          <w:szCs w:val="24"/>
        </w:rPr>
        <w:t xml:space="preserve"> по </w:t>
      </w:r>
      <w:r w:rsidR="00167A3A" w:rsidRPr="001F0498">
        <w:rPr>
          <w:rFonts w:ascii="Times New Roman" w:hAnsi="Times New Roman"/>
          <w:color w:val="0070C0"/>
          <w:sz w:val="24"/>
          <w:szCs w:val="24"/>
        </w:rPr>
        <w:t>31</w:t>
      </w:r>
      <w:r w:rsidR="005C2C52" w:rsidRPr="001F0498">
        <w:rPr>
          <w:rFonts w:ascii="Times New Roman" w:hAnsi="Times New Roman"/>
          <w:color w:val="0070C0"/>
          <w:sz w:val="24"/>
          <w:szCs w:val="24"/>
        </w:rPr>
        <w:t>.05.2023</w:t>
      </w:r>
      <w:r w:rsidRPr="001F0498">
        <w:rPr>
          <w:rFonts w:ascii="Times New Roman" w:hAnsi="Times New Roman"/>
          <w:color w:val="0070C0"/>
          <w:sz w:val="24"/>
          <w:szCs w:val="24"/>
        </w:rPr>
        <w:t xml:space="preserve"> гг.</w:t>
      </w:r>
    </w:p>
    <w:p w:rsidR="004E583A" w:rsidRPr="00CB699E" w:rsidRDefault="004E583A" w:rsidP="00CB699E">
      <w:pPr>
        <w:shd w:val="clear" w:color="auto" w:fill="FFFFFF"/>
        <w:tabs>
          <w:tab w:val="left" w:pos="284"/>
        </w:tabs>
        <w:spacing w:after="0" w:line="240" w:lineRule="auto"/>
        <w:ind w:firstLine="708"/>
        <w:jc w:val="both"/>
        <w:rPr>
          <w:rFonts w:ascii="Times New Roman" w:hAnsi="Times New Roman"/>
          <w:sz w:val="24"/>
          <w:szCs w:val="24"/>
        </w:rPr>
      </w:pPr>
    </w:p>
    <w:p w:rsidR="004E583A" w:rsidRPr="005C2C52" w:rsidRDefault="004E583A" w:rsidP="00CB699E">
      <w:pPr>
        <w:spacing w:after="0" w:line="240" w:lineRule="auto"/>
        <w:rPr>
          <w:rFonts w:ascii="Times New Roman" w:eastAsia="Times New Roman" w:hAnsi="Times New Roman"/>
          <w:b/>
          <w:color w:val="0070C0"/>
          <w:sz w:val="24"/>
          <w:szCs w:val="24"/>
          <w:lang w:eastAsia="ar-SA"/>
        </w:rPr>
      </w:pPr>
      <w:r w:rsidRPr="005C2C52">
        <w:rPr>
          <w:rFonts w:ascii="Times New Roman" w:eastAsia="Times New Roman" w:hAnsi="Times New Roman"/>
          <w:b/>
          <w:color w:val="0070C0"/>
          <w:sz w:val="24"/>
          <w:szCs w:val="24"/>
          <w:u w:val="single"/>
          <w:lang w:eastAsia="ar-SA"/>
        </w:rPr>
        <w:t>6. Краткая информация об объекте контрольного мероприятия</w:t>
      </w:r>
      <w:r w:rsidRPr="005C2C52">
        <w:rPr>
          <w:rFonts w:ascii="Times New Roman" w:eastAsia="Times New Roman" w:hAnsi="Times New Roman"/>
          <w:b/>
          <w:color w:val="0070C0"/>
          <w:sz w:val="24"/>
          <w:szCs w:val="24"/>
          <w:lang w:eastAsia="ar-SA"/>
        </w:rPr>
        <w:t xml:space="preserve">:  </w:t>
      </w:r>
    </w:p>
    <w:p w:rsidR="004E583A" w:rsidRPr="005C2C52" w:rsidRDefault="004E583A" w:rsidP="00CB699E">
      <w:pPr>
        <w:spacing w:after="0" w:line="240" w:lineRule="auto"/>
        <w:ind w:firstLine="567"/>
        <w:rPr>
          <w:rFonts w:ascii="Times New Roman" w:eastAsia="Times New Roman" w:hAnsi="Times New Roman"/>
          <w:color w:val="0070C0"/>
          <w:sz w:val="24"/>
          <w:szCs w:val="24"/>
          <w:u w:val="single"/>
          <w:lang w:eastAsia="ar-SA"/>
        </w:rPr>
      </w:pPr>
    </w:p>
    <w:p w:rsidR="004E583A" w:rsidRPr="005C2C52" w:rsidRDefault="004E583A" w:rsidP="00CB699E">
      <w:pPr>
        <w:spacing w:after="0" w:line="240" w:lineRule="auto"/>
        <w:ind w:firstLine="567"/>
        <w:jc w:val="both"/>
        <w:rPr>
          <w:rFonts w:ascii="Times New Roman" w:eastAsia="Times New Roman" w:hAnsi="Times New Roman"/>
          <w:color w:val="0070C0"/>
          <w:sz w:val="24"/>
          <w:szCs w:val="24"/>
          <w:lang w:eastAsia="ar-SA"/>
        </w:rPr>
      </w:pPr>
      <w:r w:rsidRPr="005C2C52">
        <w:rPr>
          <w:rFonts w:ascii="Times New Roman" w:eastAsia="Times New Roman" w:hAnsi="Times New Roman"/>
          <w:color w:val="0070C0"/>
          <w:sz w:val="24"/>
          <w:szCs w:val="24"/>
          <w:lang w:eastAsia="ar-SA"/>
        </w:rPr>
        <w:t xml:space="preserve">В соответствии со ст. 6 БК РФ, Положением, принятым сессией Иенгринского наслежного Совета № 4-21 от 20.05.2010 г., Иенгринская наслежная администрация 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656.  </w:t>
      </w:r>
    </w:p>
    <w:p w:rsidR="00DA1D98" w:rsidRPr="005C2C52" w:rsidRDefault="00DA1D98" w:rsidP="00CB699E">
      <w:pPr>
        <w:spacing w:after="0" w:line="240" w:lineRule="auto"/>
        <w:ind w:firstLine="709"/>
        <w:rPr>
          <w:rFonts w:ascii="Times New Roman" w:eastAsia="Times New Roman" w:hAnsi="Times New Roman"/>
          <w:color w:val="0070C0"/>
          <w:sz w:val="24"/>
          <w:szCs w:val="24"/>
          <w:lang w:eastAsia="ar-SA"/>
        </w:rPr>
      </w:pPr>
      <w:r w:rsidRPr="005C2C52">
        <w:rPr>
          <w:rFonts w:ascii="Times New Roman" w:eastAsia="Times New Roman" w:hAnsi="Times New Roman"/>
          <w:color w:val="0070C0"/>
          <w:sz w:val="24"/>
          <w:szCs w:val="24"/>
          <w:lang w:eastAsia="ar-SA"/>
        </w:rPr>
        <w:t>Подведомственные учреждения:</w:t>
      </w:r>
    </w:p>
    <w:p w:rsidR="00DA1D98" w:rsidRPr="005C2C52" w:rsidRDefault="00DA1D98" w:rsidP="00CB699E">
      <w:pPr>
        <w:spacing w:after="0" w:line="240" w:lineRule="auto"/>
        <w:ind w:firstLine="709"/>
        <w:jc w:val="both"/>
        <w:rPr>
          <w:rFonts w:ascii="Times New Roman" w:eastAsia="Times New Roman" w:hAnsi="Times New Roman"/>
          <w:color w:val="0070C0"/>
          <w:sz w:val="24"/>
          <w:szCs w:val="24"/>
          <w:lang w:eastAsia="ar-SA"/>
        </w:rPr>
      </w:pPr>
      <w:r w:rsidRPr="005C2C52">
        <w:rPr>
          <w:rFonts w:ascii="Times New Roman" w:eastAsia="Times New Roman" w:hAnsi="Times New Roman"/>
          <w:color w:val="0070C0"/>
          <w:sz w:val="24"/>
          <w:szCs w:val="24"/>
          <w:lang w:eastAsia="ar-SA"/>
        </w:rPr>
        <w:t>- муниципальное учреждение культуры Этнокультурный центр «</w:t>
      </w:r>
      <w:proofErr w:type="spellStart"/>
      <w:r w:rsidRPr="005C2C52">
        <w:rPr>
          <w:rFonts w:ascii="Times New Roman" w:eastAsia="Times New Roman" w:hAnsi="Times New Roman"/>
          <w:color w:val="0070C0"/>
          <w:sz w:val="24"/>
          <w:szCs w:val="24"/>
          <w:lang w:eastAsia="ar-SA"/>
        </w:rPr>
        <w:t>Эян</w:t>
      </w:r>
      <w:proofErr w:type="spellEnd"/>
      <w:r w:rsidRPr="005C2C52">
        <w:rPr>
          <w:rFonts w:ascii="Times New Roman" w:eastAsia="Times New Roman" w:hAnsi="Times New Roman"/>
          <w:color w:val="0070C0"/>
          <w:sz w:val="24"/>
          <w:szCs w:val="24"/>
          <w:lang w:eastAsia="ar-SA"/>
        </w:rPr>
        <w:t xml:space="preserve">» имени </w:t>
      </w:r>
      <w:proofErr w:type="spellStart"/>
      <w:r w:rsidRPr="005C2C52">
        <w:rPr>
          <w:rFonts w:ascii="Times New Roman" w:eastAsia="Times New Roman" w:hAnsi="Times New Roman"/>
          <w:color w:val="0070C0"/>
          <w:sz w:val="24"/>
          <w:szCs w:val="24"/>
          <w:lang w:eastAsia="ar-SA"/>
        </w:rPr>
        <w:t>В.С.Еноховой</w:t>
      </w:r>
      <w:proofErr w:type="spellEnd"/>
      <w:r w:rsidRPr="005C2C52">
        <w:rPr>
          <w:rFonts w:ascii="Times New Roman" w:eastAsia="Times New Roman" w:hAnsi="Times New Roman"/>
          <w:color w:val="0070C0"/>
          <w:sz w:val="24"/>
          <w:szCs w:val="24"/>
          <w:lang w:eastAsia="ar-SA"/>
        </w:rPr>
        <w:t>.</w:t>
      </w:r>
    </w:p>
    <w:p w:rsidR="00DA1D98" w:rsidRPr="005C2C52" w:rsidRDefault="00DA1D98" w:rsidP="00CB699E">
      <w:pPr>
        <w:spacing w:after="0" w:line="240" w:lineRule="auto"/>
        <w:ind w:firstLine="567"/>
        <w:jc w:val="both"/>
        <w:rPr>
          <w:rFonts w:ascii="Times New Roman" w:eastAsia="Times New Roman" w:hAnsi="Times New Roman"/>
          <w:color w:val="0070C0"/>
          <w:sz w:val="24"/>
          <w:szCs w:val="24"/>
          <w:lang w:eastAsia="ar-SA"/>
        </w:rPr>
      </w:pPr>
    </w:p>
    <w:p w:rsidR="004E583A" w:rsidRPr="00CB699E" w:rsidRDefault="004E583A" w:rsidP="00CB699E">
      <w:pPr>
        <w:shd w:val="clear" w:color="auto" w:fill="FFFFFF"/>
        <w:spacing w:after="0" w:line="240" w:lineRule="auto"/>
        <w:ind w:firstLine="708"/>
        <w:jc w:val="both"/>
        <w:rPr>
          <w:rFonts w:ascii="Times New Roman" w:hAnsi="Times New Roman"/>
          <w:bCs/>
          <w:spacing w:val="3"/>
          <w:sz w:val="24"/>
          <w:szCs w:val="24"/>
        </w:rPr>
      </w:pPr>
    </w:p>
    <w:p w:rsidR="004E583A" w:rsidRPr="005C2C52" w:rsidRDefault="004E583A" w:rsidP="00CB699E">
      <w:pPr>
        <w:pStyle w:val="a6"/>
        <w:numPr>
          <w:ilvl w:val="0"/>
          <w:numId w:val="2"/>
        </w:numPr>
        <w:spacing w:after="0" w:line="240" w:lineRule="auto"/>
        <w:rPr>
          <w:rFonts w:ascii="Times New Roman" w:eastAsia="Times New Roman" w:hAnsi="Times New Roman"/>
          <w:color w:val="0070C0"/>
          <w:sz w:val="24"/>
          <w:szCs w:val="24"/>
          <w:lang w:eastAsia="ar-SA"/>
        </w:rPr>
      </w:pPr>
      <w:r w:rsidRPr="005C2C52">
        <w:rPr>
          <w:rFonts w:ascii="Times New Roman" w:eastAsia="Times New Roman" w:hAnsi="Times New Roman"/>
          <w:b/>
          <w:color w:val="0070C0"/>
          <w:sz w:val="24"/>
          <w:szCs w:val="24"/>
          <w:u w:val="single"/>
          <w:lang w:eastAsia="ar-SA"/>
        </w:rPr>
        <w:t>В ходе контрольного мероприятия установлено следующее</w:t>
      </w:r>
      <w:r w:rsidRPr="005C2C52">
        <w:rPr>
          <w:rFonts w:ascii="Times New Roman" w:eastAsia="Times New Roman" w:hAnsi="Times New Roman"/>
          <w:color w:val="0070C0"/>
          <w:sz w:val="24"/>
          <w:szCs w:val="24"/>
          <w:lang w:eastAsia="ar-SA"/>
        </w:rPr>
        <w:t>:</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xml:space="preserve">Консолидированный отчет </w:t>
      </w:r>
      <w:proofErr w:type="spellStart"/>
      <w:r w:rsidRPr="005C2C52">
        <w:rPr>
          <w:rFonts w:ascii="Times New Roman" w:hAnsi="Times New Roman"/>
          <w:color w:val="0070C0"/>
          <w:sz w:val="24"/>
          <w:szCs w:val="24"/>
        </w:rPr>
        <w:t>Иенгринской</w:t>
      </w:r>
      <w:proofErr w:type="spellEnd"/>
      <w:r w:rsidRPr="005C2C52">
        <w:rPr>
          <w:rFonts w:ascii="Times New Roman" w:hAnsi="Times New Roman"/>
          <w:color w:val="0070C0"/>
          <w:sz w:val="24"/>
          <w:szCs w:val="24"/>
        </w:rPr>
        <w:t xml:space="preserve"> </w:t>
      </w:r>
      <w:proofErr w:type="spellStart"/>
      <w:r w:rsidRPr="005C2C52">
        <w:rPr>
          <w:rFonts w:ascii="Times New Roman" w:hAnsi="Times New Roman"/>
          <w:color w:val="0070C0"/>
          <w:sz w:val="24"/>
          <w:szCs w:val="24"/>
        </w:rPr>
        <w:t>наслежной</w:t>
      </w:r>
      <w:proofErr w:type="spellEnd"/>
      <w:r w:rsidRPr="005C2C52">
        <w:rPr>
          <w:rFonts w:ascii="Times New Roman" w:hAnsi="Times New Roman"/>
          <w:color w:val="0070C0"/>
          <w:sz w:val="24"/>
          <w:szCs w:val="24"/>
        </w:rPr>
        <w:t xml:space="preserve"> администрации </w:t>
      </w:r>
      <w:r w:rsidR="005C2C52" w:rsidRPr="005C2C52">
        <w:rPr>
          <w:rFonts w:ascii="Times New Roman" w:hAnsi="Times New Roman"/>
          <w:bCs/>
          <w:color w:val="0070C0"/>
          <w:spacing w:val="3"/>
          <w:sz w:val="24"/>
          <w:szCs w:val="24"/>
        </w:rPr>
        <w:t>за 2022</w:t>
      </w:r>
      <w:r w:rsidRPr="005C2C52">
        <w:rPr>
          <w:rFonts w:ascii="Times New Roman" w:hAnsi="Times New Roman"/>
          <w:bCs/>
          <w:color w:val="0070C0"/>
          <w:spacing w:val="3"/>
          <w:sz w:val="24"/>
          <w:szCs w:val="24"/>
        </w:rPr>
        <w:t xml:space="preserve"> год</w:t>
      </w:r>
      <w:r w:rsidRPr="005C2C52">
        <w:rPr>
          <w:rFonts w:ascii="Times New Roman" w:hAnsi="Times New Roman"/>
          <w:color w:val="0070C0"/>
          <w:sz w:val="24"/>
          <w:szCs w:val="24"/>
        </w:rPr>
        <w:t xml:space="preserve"> с пояснительной запиской поступил в Контрольно-счетную палату МО «Нерюнгринский район»  в следующей комплектации:</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xml:space="preserve"> -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Справка по заключению счетов бюджетного учета отчетного финансового года (ф.0503110);</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Отчет об исполнении бюджета (ф.0503117);</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Баланс исполнения бюджета (</w:t>
      </w:r>
      <w:hyperlink r:id="rId7" w:anchor="/document/12181732/entry/503120" w:history="1">
        <w:r w:rsidRPr="005C2C52">
          <w:rPr>
            <w:rFonts w:ascii="Times New Roman" w:hAnsi="Times New Roman"/>
            <w:color w:val="0070C0"/>
            <w:sz w:val="24"/>
            <w:szCs w:val="24"/>
          </w:rPr>
          <w:t>ф. 0503120</w:t>
        </w:r>
      </w:hyperlink>
      <w:r w:rsidRPr="005C2C52">
        <w:rPr>
          <w:rFonts w:ascii="Times New Roman" w:hAnsi="Times New Roman"/>
          <w:color w:val="0070C0"/>
          <w:sz w:val="24"/>
          <w:szCs w:val="24"/>
        </w:rPr>
        <w:t>);</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Отчет о финансовых результатах деятельности (ф.0503121);</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Отчет о движении денежных средств (ф.0503123);</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Отчет о кассовом поступлении и выбытии бюджетных средств (</w:t>
      </w:r>
      <w:hyperlink r:id="rId8" w:anchor="/document/12181732/entry/503124" w:history="1">
        <w:r w:rsidRPr="005C2C52">
          <w:rPr>
            <w:rFonts w:ascii="Times New Roman" w:hAnsi="Times New Roman"/>
            <w:color w:val="0070C0"/>
            <w:sz w:val="24"/>
            <w:szCs w:val="24"/>
          </w:rPr>
          <w:t>ф. 0503124</w:t>
        </w:r>
      </w:hyperlink>
      <w:r w:rsidRPr="005C2C52">
        <w:rPr>
          <w:rFonts w:ascii="Times New Roman" w:hAnsi="Times New Roman"/>
          <w:color w:val="0070C0"/>
          <w:sz w:val="24"/>
          <w:szCs w:val="24"/>
        </w:rPr>
        <w:t>);</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Справка по консолидируемым расчетам (ф.0503125);</w:t>
      </w:r>
    </w:p>
    <w:p w:rsidR="00DA1D98" w:rsidRPr="005C2C52" w:rsidRDefault="00DA1D98" w:rsidP="00CB699E">
      <w:pPr>
        <w:tabs>
          <w:tab w:val="left" w:pos="142"/>
          <w:tab w:val="left" w:pos="284"/>
        </w:tabs>
        <w:spacing w:after="0" w:line="240" w:lineRule="auto"/>
        <w:jc w:val="both"/>
        <w:rPr>
          <w:rFonts w:ascii="Times New Roman" w:hAnsi="Times New Roman"/>
          <w:color w:val="0070C0"/>
          <w:sz w:val="24"/>
          <w:szCs w:val="24"/>
        </w:rPr>
      </w:pPr>
      <w:r w:rsidRPr="005C2C52">
        <w:rPr>
          <w:rFonts w:ascii="Times New Roman" w:hAnsi="Times New Roman"/>
          <w:color w:val="0070C0"/>
          <w:sz w:val="24"/>
          <w:szCs w:val="24"/>
        </w:rPr>
        <w:tab/>
      </w:r>
      <w:r w:rsidRPr="005C2C52">
        <w:rPr>
          <w:rFonts w:ascii="Times New Roman" w:hAnsi="Times New Roman"/>
          <w:color w:val="0070C0"/>
          <w:sz w:val="24"/>
          <w:szCs w:val="24"/>
        </w:rPr>
        <w:tab/>
      </w:r>
      <w:r w:rsidRPr="005C2C52">
        <w:rPr>
          <w:rFonts w:ascii="Times New Roman" w:hAnsi="Times New Roman"/>
          <w:color w:val="0070C0"/>
          <w:sz w:val="24"/>
          <w:szCs w:val="24"/>
        </w:rPr>
        <w:tab/>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Отчет о бюджетных обязательствах (</w:t>
      </w:r>
      <w:hyperlink r:id="rId9" w:anchor="/document/12181732/entry/503128" w:history="1">
        <w:r w:rsidRPr="005C2C52">
          <w:rPr>
            <w:rFonts w:ascii="Times New Roman" w:hAnsi="Times New Roman"/>
            <w:color w:val="0070C0"/>
            <w:sz w:val="24"/>
            <w:szCs w:val="24"/>
          </w:rPr>
          <w:t>ф. 0503128</w:t>
        </w:r>
      </w:hyperlink>
      <w:r w:rsidRPr="005C2C52">
        <w:rPr>
          <w:rFonts w:ascii="Times New Roman" w:hAnsi="Times New Roman"/>
          <w:color w:val="0070C0"/>
          <w:sz w:val="24"/>
          <w:szCs w:val="24"/>
        </w:rPr>
        <w:t>);</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Баланс по поступления и выбытиям бюджетных средств (ф.0503140).</w:t>
      </w:r>
    </w:p>
    <w:p w:rsidR="00DA1D98" w:rsidRPr="005C2C52" w:rsidRDefault="00DA1D98" w:rsidP="00CB699E">
      <w:pPr>
        <w:spacing w:after="0" w:line="240" w:lineRule="auto"/>
        <w:ind w:firstLine="708"/>
        <w:jc w:val="both"/>
        <w:rPr>
          <w:rFonts w:ascii="Times New Roman" w:hAnsi="Times New Roman"/>
          <w:color w:val="0070C0"/>
          <w:sz w:val="24"/>
          <w:szCs w:val="24"/>
        </w:rPr>
      </w:pPr>
      <w:r w:rsidRPr="005C2C52">
        <w:rPr>
          <w:rFonts w:ascii="Times New Roman" w:hAnsi="Times New Roman"/>
          <w:color w:val="0070C0"/>
          <w:sz w:val="24"/>
          <w:szCs w:val="24"/>
        </w:rPr>
        <w:t>- Пояснительная записка (ф.0503160).</w:t>
      </w:r>
    </w:p>
    <w:p w:rsidR="00B36AAA" w:rsidRPr="005C2C52" w:rsidRDefault="00B36AAA" w:rsidP="00CB699E">
      <w:pPr>
        <w:shd w:val="clear" w:color="auto" w:fill="FFFFFF"/>
        <w:spacing w:after="0" w:line="240" w:lineRule="auto"/>
        <w:jc w:val="both"/>
        <w:rPr>
          <w:rFonts w:ascii="Times New Roman" w:hAnsi="Times New Roman"/>
          <w:bCs/>
          <w:color w:val="0070C0"/>
          <w:spacing w:val="3"/>
          <w:sz w:val="24"/>
          <w:szCs w:val="24"/>
        </w:rPr>
      </w:pPr>
    </w:p>
    <w:p w:rsidR="006C7620" w:rsidRDefault="006C7620" w:rsidP="00CB699E">
      <w:pPr>
        <w:pStyle w:val="1"/>
        <w:spacing w:before="0"/>
        <w:rPr>
          <w:rFonts w:ascii="Times New Roman" w:hAnsi="Times New Roman" w:cs="Times New Roman"/>
          <w:color w:val="auto"/>
          <w:spacing w:val="-24"/>
        </w:rPr>
      </w:pPr>
    </w:p>
    <w:p w:rsidR="00B36AAA" w:rsidRPr="005C2C52" w:rsidRDefault="00B36AAA" w:rsidP="00CB699E">
      <w:pPr>
        <w:pStyle w:val="1"/>
        <w:spacing w:before="0"/>
        <w:rPr>
          <w:rFonts w:ascii="Times New Roman" w:eastAsia="Times New Roman" w:hAnsi="Times New Roman" w:cs="Times New Roman"/>
          <w:color w:val="0070C0"/>
          <w:lang w:eastAsia="ru-RU"/>
        </w:rPr>
      </w:pPr>
      <w:r w:rsidRPr="005C2C52">
        <w:rPr>
          <w:rFonts w:ascii="Times New Roman" w:hAnsi="Times New Roman" w:cs="Times New Roman"/>
          <w:color w:val="0070C0"/>
          <w:spacing w:val="-24"/>
        </w:rPr>
        <w:lastRenderedPageBreak/>
        <w:t xml:space="preserve">2.1.  </w:t>
      </w:r>
      <w:r w:rsidRPr="005C2C52">
        <w:rPr>
          <w:rFonts w:ascii="Times New Roman" w:hAnsi="Times New Roman" w:cs="Times New Roman"/>
          <w:color w:val="0070C0"/>
        </w:rPr>
        <w:t xml:space="preserve"> Проверка достоверности бюджетной отчетности </w:t>
      </w:r>
      <w:r w:rsidRPr="005C2C52">
        <w:rPr>
          <w:rFonts w:ascii="Times New Roman" w:eastAsia="Times New Roman" w:hAnsi="Times New Roman" w:cs="Times New Roman"/>
          <w:color w:val="0070C0"/>
          <w:lang w:eastAsia="ru-RU"/>
        </w:rPr>
        <w:t xml:space="preserve">и соответствия бюджетной отчетности  </w:t>
      </w:r>
      <w:r w:rsidRPr="00714205">
        <w:rPr>
          <w:rFonts w:ascii="Times New Roman" w:eastAsia="Times New Roman" w:hAnsi="Times New Roman" w:cs="Times New Roman"/>
          <w:color w:val="0070C0"/>
          <w:lang w:eastAsia="ru-RU"/>
        </w:rPr>
        <w:t>ГАБС</w:t>
      </w:r>
      <w:r w:rsidRPr="005C2C52">
        <w:rPr>
          <w:rFonts w:ascii="Times New Roman" w:eastAsia="Times New Roman" w:hAnsi="Times New Roman" w:cs="Times New Roman"/>
          <w:color w:val="0070C0"/>
          <w:lang w:eastAsia="ru-RU"/>
        </w:rPr>
        <w:t xml:space="preserve"> действующему законодательству</w:t>
      </w:r>
    </w:p>
    <w:p w:rsidR="00DA1D98" w:rsidRPr="005C2C52" w:rsidRDefault="005115D7" w:rsidP="00CB699E">
      <w:pPr>
        <w:spacing w:after="0" w:line="240" w:lineRule="auto"/>
        <w:ind w:firstLine="709"/>
        <w:jc w:val="both"/>
        <w:rPr>
          <w:rFonts w:ascii="Times New Roman" w:eastAsiaTheme="minorHAnsi" w:hAnsi="Times New Roman"/>
          <w:color w:val="0070C0"/>
          <w:sz w:val="24"/>
          <w:szCs w:val="24"/>
        </w:rPr>
      </w:pPr>
      <w:r>
        <w:rPr>
          <w:rFonts w:ascii="Times New Roman" w:eastAsia="Times New Roman" w:hAnsi="Times New Roman"/>
          <w:color w:val="0070C0"/>
          <w:sz w:val="24"/>
          <w:szCs w:val="24"/>
          <w:lang w:eastAsia="ru-RU"/>
        </w:rPr>
        <w:t>Консолидированная б</w:t>
      </w:r>
      <w:r w:rsidR="00DA1D98" w:rsidRPr="005C2C52">
        <w:rPr>
          <w:rFonts w:ascii="Times New Roman" w:eastAsia="Times New Roman" w:hAnsi="Times New Roman"/>
          <w:color w:val="0070C0"/>
          <w:sz w:val="24"/>
          <w:szCs w:val="24"/>
          <w:lang w:eastAsia="ru-RU"/>
        </w:rPr>
        <w:t>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00DA1D98" w:rsidRPr="005C2C52">
        <w:rPr>
          <w:rFonts w:ascii="Times New Roman" w:eastAsiaTheme="minorHAnsi" w:hAnsi="Times New Roman"/>
          <w:color w:val="0070C0"/>
          <w:sz w:val="24"/>
          <w:szCs w:val="24"/>
        </w:rPr>
        <w:t xml:space="preserve"> </w:t>
      </w:r>
    </w:p>
    <w:p w:rsidR="00DA1D98" w:rsidRDefault="00DA1D98" w:rsidP="00CB699E">
      <w:pPr>
        <w:spacing w:after="0" w:line="240" w:lineRule="auto"/>
        <w:ind w:firstLine="709"/>
        <w:jc w:val="both"/>
        <w:rPr>
          <w:rFonts w:ascii="Times New Roman" w:eastAsia="Times New Roman" w:hAnsi="Times New Roman"/>
          <w:color w:val="0070C0"/>
          <w:sz w:val="24"/>
          <w:szCs w:val="24"/>
          <w:lang w:eastAsia="ru-RU"/>
        </w:rPr>
      </w:pPr>
      <w:r w:rsidRPr="005C2C52">
        <w:rPr>
          <w:rFonts w:ascii="Times New Roman" w:eastAsia="Times New Roman" w:hAnsi="Times New Roman"/>
          <w:color w:val="0070C0"/>
          <w:sz w:val="24"/>
          <w:szCs w:val="24"/>
          <w:lang w:eastAsia="ru-RU"/>
        </w:rPr>
        <w:t>Проверке были подвергнуты все представленные формы, показатели форм – выборочным порядком.</w:t>
      </w:r>
    </w:p>
    <w:p w:rsidR="002D6928" w:rsidRPr="002D6928" w:rsidRDefault="002D6928" w:rsidP="002D6928">
      <w:pPr>
        <w:spacing w:after="0" w:line="240" w:lineRule="auto"/>
        <w:ind w:firstLine="709"/>
        <w:jc w:val="both"/>
        <w:rPr>
          <w:rFonts w:ascii="Times New Roman" w:hAnsi="Times New Roman"/>
          <w:color w:val="0070C0"/>
          <w:sz w:val="24"/>
          <w:szCs w:val="24"/>
        </w:rPr>
      </w:pPr>
      <w:r>
        <w:rPr>
          <w:rFonts w:ascii="Times New Roman" w:eastAsia="Times New Roman" w:hAnsi="Times New Roman"/>
          <w:color w:val="0070C0"/>
          <w:sz w:val="24"/>
          <w:szCs w:val="24"/>
          <w:lang w:eastAsia="ru-RU"/>
        </w:rPr>
        <w:t>В составе консолидированной бюджетной отчетности сельского поселения «</w:t>
      </w:r>
      <w:proofErr w:type="spellStart"/>
      <w:r>
        <w:rPr>
          <w:rFonts w:ascii="Times New Roman" w:eastAsia="Times New Roman" w:hAnsi="Times New Roman"/>
          <w:color w:val="0070C0"/>
          <w:sz w:val="24"/>
          <w:szCs w:val="24"/>
          <w:lang w:eastAsia="ru-RU"/>
        </w:rPr>
        <w:t>Иенгринский</w:t>
      </w:r>
      <w:proofErr w:type="spellEnd"/>
      <w:r>
        <w:rPr>
          <w:rFonts w:ascii="Times New Roman" w:eastAsia="Times New Roman" w:hAnsi="Times New Roman"/>
          <w:color w:val="0070C0"/>
          <w:sz w:val="24"/>
          <w:szCs w:val="24"/>
          <w:lang w:eastAsia="ru-RU"/>
        </w:rPr>
        <w:t xml:space="preserve"> эвенкийский национальный наслег» Нерюнгринского района, на проверку представлена </w:t>
      </w:r>
      <w:r w:rsidRPr="002D6928">
        <w:rPr>
          <w:rFonts w:ascii="Times New Roman" w:hAnsi="Times New Roman"/>
          <w:color w:val="0070C0"/>
          <w:sz w:val="24"/>
          <w:szCs w:val="24"/>
        </w:rPr>
        <w:t xml:space="preserve">бюджетная отчетность </w:t>
      </w:r>
      <w:proofErr w:type="spellStart"/>
      <w:r w:rsidRPr="002D6928">
        <w:rPr>
          <w:rFonts w:ascii="Times New Roman" w:hAnsi="Times New Roman"/>
          <w:color w:val="0070C0"/>
          <w:sz w:val="24"/>
          <w:szCs w:val="24"/>
        </w:rPr>
        <w:t>Иенгринской</w:t>
      </w:r>
      <w:proofErr w:type="spellEnd"/>
      <w:r w:rsidRPr="002D6928">
        <w:rPr>
          <w:rFonts w:ascii="Times New Roman" w:hAnsi="Times New Roman"/>
          <w:color w:val="0070C0"/>
          <w:sz w:val="24"/>
          <w:szCs w:val="24"/>
        </w:rPr>
        <w:t xml:space="preserve"> </w:t>
      </w:r>
      <w:proofErr w:type="spellStart"/>
      <w:r w:rsidRPr="002D6928">
        <w:rPr>
          <w:rFonts w:ascii="Times New Roman" w:hAnsi="Times New Roman"/>
          <w:color w:val="0070C0"/>
          <w:sz w:val="24"/>
          <w:szCs w:val="24"/>
        </w:rPr>
        <w:t>наслежной</w:t>
      </w:r>
      <w:proofErr w:type="spellEnd"/>
      <w:r w:rsidRPr="002D6928">
        <w:rPr>
          <w:rFonts w:ascii="Times New Roman" w:hAnsi="Times New Roman"/>
          <w:color w:val="0070C0"/>
          <w:sz w:val="24"/>
          <w:szCs w:val="24"/>
        </w:rPr>
        <w:t xml:space="preserve"> администрации, как получателя бюджетных средств и Муниципального учреждения культуры Этнокультурный центр «</w:t>
      </w:r>
      <w:proofErr w:type="spellStart"/>
      <w:r w:rsidRPr="002D6928">
        <w:rPr>
          <w:rFonts w:ascii="Times New Roman" w:hAnsi="Times New Roman"/>
          <w:color w:val="0070C0"/>
          <w:sz w:val="24"/>
          <w:szCs w:val="24"/>
        </w:rPr>
        <w:t>Эян</w:t>
      </w:r>
      <w:proofErr w:type="spellEnd"/>
      <w:r w:rsidRPr="002D6928">
        <w:rPr>
          <w:rFonts w:ascii="Times New Roman" w:hAnsi="Times New Roman"/>
          <w:color w:val="0070C0"/>
          <w:sz w:val="24"/>
          <w:szCs w:val="24"/>
        </w:rPr>
        <w:t xml:space="preserve">» имени </w:t>
      </w:r>
      <w:proofErr w:type="spellStart"/>
      <w:r w:rsidRPr="002D6928">
        <w:rPr>
          <w:rFonts w:ascii="Times New Roman" w:hAnsi="Times New Roman"/>
          <w:color w:val="0070C0"/>
          <w:sz w:val="24"/>
          <w:szCs w:val="24"/>
        </w:rPr>
        <w:t>В.С.Еноховой</w:t>
      </w:r>
      <w:proofErr w:type="spellEnd"/>
      <w:r w:rsidRPr="002D6928">
        <w:rPr>
          <w:rFonts w:ascii="Times New Roman" w:hAnsi="Times New Roman"/>
          <w:color w:val="0070C0"/>
          <w:sz w:val="24"/>
          <w:szCs w:val="24"/>
        </w:rPr>
        <w:t xml:space="preserve">», </w:t>
      </w:r>
      <w:proofErr w:type="gramStart"/>
      <w:r w:rsidRPr="002D6928">
        <w:rPr>
          <w:rFonts w:ascii="Times New Roman" w:hAnsi="Times New Roman"/>
          <w:color w:val="0070C0"/>
          <w:sz w:val="24"/>
          <w:szCs w:val="24"/>
        </w:rPr>
        <w:t>показатели</w:t>
      </w:r>
      <w:proofErr w:type="gramEnd"/>
      <w:r w:rsidRPr="002D6928">
        <w:rPr>
          <w:rFonts w:ascii="Times New Roman" w:hAnsi="Times New Roman"/>
          <w:color w:val="0070C0"/>
          <w:sz w:val="24"/>
          <w:szCs w:val="24"/>
        </w:rPr>
        <w:t xml:space="preserve"> отчетности которых </w:t>
      </w:r>
      <w:r w:rsidRPr="002D6928">
        <w:rPr>
          <w:rFonts w:ascii="Times New Roman" w:hAnsi="Times New Roman"/>
          <w:color w:val="0070C0"/>
          <w:sz w:val="24"/>
          <w:szCs w:val="24"/>
          <w:shd w:val="clear" w:color="auto" w:fill="FFFFFF"/>
        </w:rPr>
        <w:t xml:space="preserve"> подлежат включению в консолидированную бюджетную отчетность. </w:t>
      </w:r>
    </w:p>
    <w:p w:rsidR="00DA1D98" w:rsidRDefault="00DA1D98" w:rsidP="00CB699E">
      <w:pPr>
        <w:spacing w:after="0" w:line="240" w:lineRule="auto"/>
        <w:ind w:firstLine="709"/>
        <w:jc w:val="both"/>
        <w:rPr>
          <w:rFonts w:ascii="Times New Roman" w:hAnsi="Times New Roman"/>
          <w:color w:val="0070C0"/>
          <w:sz w:val="24"/>
          <w:szCs w:val="24"/>
        </w:rPr>
      </w:pPr>
      <w:proofErr w:type="gramStart"/>
      <w:r w:rsidRPr="00083A28">
        <w:rPr>
          <w:rFonts w:ascii="Times New Roman" w:hAnsi="Times New Roman"/>
          <w:color w:val="0070C0"/>
          <w:sz w:val="24"/>
          <w:szCs w:val="24"/>
        </w:rPr>
        <w:t>В соответствии с пунктом 7 раздела 1 Приказа Минфина РФ от 28.12.2010 № 191н бюджетная отчетность со</w:t>
      </w:r>
      <w:r w:rsidR="006C7620" w:rsidRPr="00083A28">
        <w:rPr>
          <w:rFonts w:ascii="Times New Roman" w:hAnsi="Times New Roman"/>
          <w:color w:val="0070C0"/>
          <w:sz w:val="24"/>
          <w:szCs w:val="24"/>
        </w:rPr>
        <w:t>ставляется на основании данных Г</w:t>
      </w:r>
      <w:r w:rsidRPr="00083A28">
        <w:rPr>
          <w:rFonts w:ascii="Times New Roman" w:hAnsi="Times New Roman"/>
          <w:color w:val="0070C0"/>
          <w:sz w:val="24"/>
          <w:szCs w:val="24"/>
        </w:rPr>
        <w:t xml:space="preserve">лавной книги и </w:t>
      </w:r>
      <w:hyperlink r:id="rId10" w:history="1">
        <w:r w:rsidRPr="00083A28">
          <w:rPr>
            <w:rFonts w:ascii="Times New Roman" w:hAnsi="Times New Roman"/>
            <w:color w:val="0070C0"/>
            <w:sz w:val="24"/>
            <w:szCs w:val="24"/>
          </w:rPr>
          <w:t>регистров</w:t>
        </w:r>
      </w:hyperlink>
      <w:r w:rsidRPr="00083A28">
        <w:rPr>
          <w:rFonts w:ascii="Times New Roman" w:hAnsi="Times New Roman"/>
          <w:color w:val="0070C0"/>
          <w:sz w:val="24"/>
          <w:szCs w:val="24"/>
        </w:rPr>
        <w:t xml:space="preserve"> бюджетного учета, установленных законодательством Российской Федерации </w:t>
      </w:r>
      <w:r w:rsidRPr="002D6928">
        <w:rPr>
          <w:rFonts w:ascii="Times New Roman" w:hAnsi="Times New Roman"/>
          <w:color w:val="0070C0"/>
          <w:sz w:val="24"/>
          <w:szCs w:val="24"/>
          <w:u w:val="single"/>
        </w:rPr>
        <w:t>для получателей бюджетных средств</w:t>
      </w:r>
      <w:r w:rsidRPr="00083A28">
        <w:rPr>
          <w:rFonts w:ascii="Times New Roman" w:hAnsi="Times New Roman"/>
          <w:color w:val="0070C0"/>
          <w:sz w:val="24"/>
          <w:szCs w:val="24"/>
        </w:rPr>
        <w:t>,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083A28">
        <w:rPr>
          <w:rFonts w:ascii="Times New Roman" w:hAnsi="Times New Roman"/>
          <w:color w:val="0070C0"/>
          <w:sz w:val="24"/>
          <w:szCs w:val="24"/>
        </w:rPr>
        <w:t xml:space="preserve"> по регистрам синтетического учета.</w:t>
      </w:r>
    </w:p>
    <w:p w:rsidR="000C11DF" w:rsidRDefault="000C11DF" w:rsidP="000000AC">
      <w:pPr>
        <w:spacing w:after="0" w:line="240" w:lineRule="auto"/>
        <w:ind w:firstLine="709"/>
        <w:jc w:val="both"/>
        <w:rPr>
          <w:rFonts w:ascii="Times New Roman" w:eastAsiaTheme="minorHAnsi" w:hAnsi="Times New Roman"/>
          <w:b/>
          <w:color w:val="0070C0"/>
          <w:sz w:val="24"/>
          <w:szCs w:val="24"/>
        </w:rPr>
      </w:pPr>
      <w:proofErr w:type="gramStart"/>
      <w:r w:rsidRPr="000000AC">
        <w:rPr>
          <w:rFonts w:ascii="Times New Roman" w:eastAsiaTheme="minorHAnsi" w:hAnsi="Times New Roman"/>
          <w:b/>
          <w:color w:val="0070C0"/>
          <w:sz w:val="24"/>
          <w:szCs w:val="24"/>
        </w:rPr>
        <w:t xml:space="preserve">В нарушение </w:t>
      </w:r>
      <w:r w:rsidRPr="000000AC">
        <w:rPr>
          <w:rFonts w:ascii="Times New Roman" w:eastAsiaTheme="minorHAnsi" w:hAnsi="Times New Roman"/>
          <w:color w:val="0070C0"/>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w:t>
      </w:r>
      <w:proofErr w:type="spellStart"/>
      <w:r w:rsidRPr="000000AC">
        <w:rPr>
          <w:rFonts w:ascii="Times New Roman" w:eastAsiaTheme="minorHAnsi" w:hAnsi="Times New Roman"/>
          <w:color w:val="0070C0"/>
          <w:sz w:val="24"/>
          <w:szCs w:val="24"/>
        </w:rPr>
        <w:t>Иенгринской</w:t>
      </w:r>
      <w:proofErr w:type="spellEnd"/>
      <w:r w:rsidRPr="000000AC">
        <w:rPr>
          <w:rFonts w:ascii="Times New Roman" w:eastAsiaTheme="minorHAnsi" w:hAnsi="Times New Roman"/>
          <w:color w:val="0070C0"/>
          <w:sz w:val="24"/>
          <w:szCs w:val="24"/>
        </w:rPr>
        <w:t xml:space="preserve"> </w:t>
      </w:r>
      <w:proofErr w:type="spellStart"/>
      <w:r w:rsidRPr="000000AC">
        <w:rPr>
          <w:rFonts w:ascii="Times New Roman" w:eastAsiaTheme="minorHAnsi" w:hAnsi="Times New Roman"/>
          <w:color w:val="0070C0"/>
          <w:sz w:val="24"/>
          <w:szCs w:val="24"/>
        </w:rPr>
        <w:t>наслежной</w:t>
      </w:r>
      <w:proofErr w:type="spellEnd"/>
      <w:r w:rsidRPr="000000AC">
        <w:rPr>
          <w:rFonts w:ascii="Times New Roman" w:eastAsiaTheme="minorHAnsi" w:hAnsi="Times New Roman"/>
          <w:color w:val="0070C0"/>
          <w:sz w:val="24"/>
          <w:szCs w:val="24"/>
        </w:rPr>
        <w:t xml:space="preserve"> администрацией  </w:t>
      </w:r>
      <w:r w:rsidRPr="000000AC">
        <w:rPr>
          <w:rFonts w:ascii="Times New Roman" w:eastAsiaTheme="minorHAnsi" w:hAnsi="Times New Roman"/>
          <w:b/>
          <w:color w:val="0070C0"/>
          <w:sz w:val="24"/>
          <w:szCs w:val="24"/>
        </w:rPr>
        <w:t xml:space="preserve">не подтверждены </w:t>
      </w:r>
      <w:r w:rsidRPr="000000AC">
        <w:rPr>
          <w:rFonts w:ascii="Times New Roman" w:eastAsiaTheme="minorHAnsi" w:hAnsi="Times New Roman"/>
          <w:color w:val="0070C0"/>
          <w:sz w:val="24"/>
          <w:szCs w:val="24"/>
        </w:rPr>
        <w:t>показатели бюджетной отчетности</w:t>
      </w:r>
      <w:r w:rsidRPr="000000AC">
        <w:rPr>
          <w:rFonts w:ascii="Times New Roman" w:eastAsiaTheme="minorHAnsi" w:hAnsi="Times New Roman"/>
          <w:b/>
          <w:color w:val="0070C0"/>
          <w:sz w:val="24"/>
          <w:szCs w:val="24"/>
        </w:rPr>
        <w:t xml:space="preserve"> </w:t>
      </w:r>
      <w:r w:rsidRPr="000000AC">
        <w:rPr>
          <w:rFonts w:ascii="Times New Roman" w:eastAsiaTheme="minorHAnsi" w:hAnsi="Times New Roman"/>
          <w:color w:val="0070C0"/>
          <w:sz w:val="24"/>
          <w:szCs w:val="24"/>
        </w:rPr>
        <w:t>данными Главной</w:t>
      </w:r>
      <w:proofErr w:type="gramEnd"/>
      <w:r w:rsidRPr="000000AC">
        <w:rPr>
          <w:rFonts w:ascii="Times New Roman" w:eastAsiaTheme="minorHAnsi" w:hAnsi="Times New Roman"/>
          <w:color w:val="0070C0"/>
          <w:sz w:val="24"/>
          <w:szCs w:val="24"/>
        </w:rPr>
        <w:t xml:space="preserve"> книги и регистрами бухгалтерского учета. Главная книга и регис</w:t>
      </w:r>
      <w:r w:rsidR="005C2C52" w:rsidRPr="000000AC">
        <w:rPr>
          <w:rFonts w:ascii="Times New Roman" w:eastAsiaTheme="minorHAnsi" w:hAnsi="Times New Roman"/>
          <w:color w:val="0070C0"/>
          <w:sz w:val="24"/>
          <w:szCs w:val="24"/>
        </w:rPr>
        <w:t>тры бухгалтерского учета за 2022</w:t>
      </w:r>
      <w:r w:rsidR="000000AC" w:rsidRPr="000000AC">
        <w:rPr>
          <w:rFonts w:ascii="Times New Roman" w:eastAsiaTheme="minorHAnsi" w:hAnsi="Times New Roman"/>
          <w:color w:val="0070C0"/>
          <w:sz w:val="24"/>
          <w:szCs w:val="24"/>
        </w:rPr>
        <w:t xml:space="preserve"> </w:t>
      </w:r>
      <w:r w:rsidRPr="000000AC">
        <w:rPr>
          <w:rFonts w:ascii="Times New Roman" w:eastAsiaTheme="minorHAnsi" w:hAnsi="Times New Roman"/>
          <w:color w:val="0070C0"/>
          <w:sz w:val="24"/>
          <w:szCs w:val="24"/>
        </w:rPr>
        <w:t xml:space="preserve">год в Контрольно-счетную палату МО «Нерюнгринский район» </w:t>
      </w:r>
      <w:r w:rsidRPr="000000AC">
        <w:rPr>
          <w:rFonts w:ascii="Times New Roman" w:eastAsiaTheme="minorHAnsi" w:hAnsi="Times New Roman"/>
          <w:b/>
          <w:color w:val="0070C0"/>
          <w:sz w:val="24"/>
          <w:szCs w:val="24"/>
        </w:rPr>
        <w:t>не предоставлены.</w:t>
      </w:r>
    </w:p>
    <w:p w:rsidR="0092097B" w:rsidRPr="0092097B" w:rsidRDefault="0092097B" w:rsidP="0092097B">
      <w:pPr>
        <w:spacing w:after="0" w:line="240" w:lineRule="auto"/>
        <w:ind w:firstLine="709"/>
        <w:jc w:val="both"/>
        <w:rPr>
          <w:rFonts w:ascii="Times New Roman" w:hAnsi="Times New Roman"/>
          <w:color w:val="0070C0"/>
          <w:sz w:val="24"/>
          <w:szCs w:val="24"/>
          <w:u w:val="single"/>
        </w:rPr>
      </w:pPr>
      <w:proofErr w:type="gramStart"/>
      <w:r w:rsidRPr="000000AC">
        <w:rPr>
          <w:rFonts w:ascii="Times New Roman" w:eastAsia="Times New Roman" w:hAnsi="Times New Roman"/>
          <w:color w:val="0070C0"/>
          <w:sz w:val="24"/>
          <w:szCs w:val="24"/>
          <w:u w:val="single"/>
          <w:lang w:eastAsia="ru-RU"/>
        </w:rPr>
        <w:t xml:space="preserve">Непредставление или представление с нарушением сроков, установленных </w:t>
      </w:r>
      <w:hyperlink r:id="rId11" w:anchor="/document/70103036/entry/4" w:history="1">
        <w:r w:rsidRPr="000000AC">
          <w:rPr>
            <w:rFonts w:ascii="Times New Roman" w:eastAsia="Times New Roman" w:hAnsi="Times New Roman"/>
            <w:color w:val="0070C0"/>
            <w:sz w:val="24"/>
            <w:szCs w:val="24"/>
            <w:u w:val="single"/>
            <w:lang w:eastAsia="ru-RU"/>
          </w:rPr>
          <w:t>законодательством</w:t>
        </w:r>
      </w:hyperlink>
      <w:r w:rsidRPr="000000AC">
        <w:rPr>
          <w:rFonts w:ascii="Times New Roman" w:eastAsia="Times New Roman" w:hAnsi="Times New Roman"/>
          <w:color w:val="0070C0"/>
          <w:sz w:val="24"/>
          <w:szCs w:val="24"/>
          <w:u w:val="single"/>
          <w:lang w:eastAsia="ru-RU"/>
        </w:rPr>
        <w:t xml:space="preserve"> Российской Федерации о бухгалтерском учете, </w:t>
      </w:r>
      <w:hyperlink r:id="rId12" w:anchor="/document/12112604/entry/2" w:history="1">
        <w:r w:rsidRPr="000000AC">
          <w:rPr>
            <w:rFonts w:ascii="Times New Roman" w:eastAsia="Times New Roman" w:hAnsi="Times New Roman"/>
            <w:color w:val="0070C0"/>
            <w:sz w:val="24"/>
            <w:szCs w:val="24"/>
            <w:u w:val="single"/>
            <w:lang w:eastAsia="ru-RU"/>
          </w:rPr>
          <w:t>бюджетным законодательством</w:t>
        </w:r>
      </w:hyperlink>
      <w:r w:rsidRPr="000000AC">
        <w:rPr>
          <w:rFonts w:ascii="Times New Roman" w:eastAsia="Times New Roman" w:hAnsi="Times New Roman"/>
          <w:color w:val="0070C0"/>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Pr>
          <w:rFonts w:ascii="Times New Roman" w:hAnsi="Times New Roman"/>
          <w:color w:val="0070C0"/>
          <w:sz w:val="24"/>
          <w:szCs w:val="24"/>
          <w:u w:val="single"/>
        </w:rPr>
        <w:t>от 30 декабря 2001 г. N 195-ФЗ.</w:t>
      </w:r>
      <w:proofErr w:type="gramEnd"/>
    </w:p>
    <w:p w:rsidR="00B2298A" w:rsidRPr="00941DC5" w:rsidRDefault="00B2298A" w:rsidP="00B2298A">
      <w:pPr>
        <w:spacing w:after="0" w:line="240" w:lineRule="auto"/>
        <w:ind w:firstLine="708"/>
        <w:jc w:val="both"/>
        <w:rPr>
          <w:rFonts w:ascii="Times New Roman" w:eastAsiaTheme="minorHAnsi" w:hAnsi="Times New Roman"/>
          <w:color w:val="0070C0"/>
          <w:sz w:val="24"/>
          <w:szCs w:val="24"/>
        </w:rPr>
      </w:pPr>
      <w:r w:rsidRPr="00941DC5">
        <w:rPr>
          <w:rFonts w:ascii="Times New Roman" w:eastAsiaTheme="minorHAnsi" w:hAnsi="Times New Roman"/>
          <w:color w:val="0070C0"/>
          <w:sz w:val="24"/>
          <w:szCs w:val="24"/>
        </w:rPr>
        <w:t xml:space="preserve">Проверкой установлен факт </w:t>
      </w:r>
      <w:r w:rsidRPr="00941DC5">
        <w:rPr>
          <w:rFonts w:ascii="Times New Roman" w:eastAsiaTheme="minorHAnsi" w:hAnsi="Times New Roman"/>
          <w:b/>
          <w:color w:val="0070C0"/>
          <w:sz w:val="24"/>
          <w:szCs w:val="24"/>
        </w:rPr>
        <w:t>нарушения</w:t>
      </w:r>
      <w:r w:rsidRPr="00941DC5">
        <w:rPr>
          <w:rFonts w:ascii="Times New Roman" w:eastAsiaTheme="minorHAnsi" w:hAnsi="Times New Roman"/>
          <w:color w:val="0070C0"/>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w:t>
      </w:r>
      <w:proofErr w:type="spellStart"/>
      <w:r w:rsidRPr="00941DC5">
        <w:rPr>
          <w:rFonts w:ascii="Times New Roman" w:eastAsiaTheme="minorHAnsi" w:hAnsi="Times New Roman"/>
          <w:color w:val="0070C0"/>
          <w:sz w:val="24"/>
          <w:szCs w:val="24"/>
        </w:rPr>
        <w:t>Иенгринской</w:t>
      </w:r>
      <w:proofErr w:type="spellEnd"/>
      <w:r w:rsidRPr="00941DC5">
        <w:rPr>
          <w:rFonts w:ascii="Times New Roman" w:eastAsiaTheme="minorHAnsi" w:hAnsi="Times New Roman"/>
          <w:color w:val="0070C0"/>
          <w:sz w:val="24"/>
          <w:szCs w:val="24"/>
        </w:rPr>
        <w:t xml:space="preserve"> </w:t>
      </w:r>
      <w:proofErr w:type="spellStart"/>
      <w:r w:rsidRPr="00941DC5">
        <w:rPr>
          <w:rFonts w:ascii="Times New Roman" w:eastAsiaTheme="minorHAnsi" w:hAnsi="Times New Roman"/>
          <w:color w:val="0070C0"/>
          <w:sz w:val="24"/>
          <w:szCs w:val="24"/>
        </w:rPr>
        <w:t>наслежной</w:t>
      </w:r>
      <w:proofErr w:type="spellEnd"/>
      <w:r w:rsidRPr="00941DC5">
        <w:rPr>
          <w:rFonts w:ascii="Times New Roman" w:eastAsiaTheme="minorHAnsi" w:hAnsi="Times New Roman"/>
          <w:color w:val="0070C0"/>
          <w:sz w:val="24"/>
          <w:szCs w:val="24"/>
        </w:rPr>
        <w:t xml:space="preserve"> администрацией</w:t>
      </w:r>
      <w:r w:rsidRPr="00941DC5">
        <w:rPr>
          <w:rFonts w:ascii="Times New Roman" w:eastAsiaTheme="minorHAnsi" w:hAnsi="Times New Roman"/>
          <w:b/>
          <w:color w:val="0070C0"/>
          <w:sz w:val="24"/>
          <w:szCs w:val="24"/>
        </w:rPr>
        <w:t xml:space="preserve"> не проведена</w:t>
      </w:r>
      <w:r w:rsidRPr="00941DC5">
        <w:rPr>
          <w:rFonts w:ascii="Times New Roman" w:eastAsiaTheme="minorHAnsi" w:hAnsi="Times New Roman"/>
          <w:color w:val="0070C0"/>
          <w:sz w:val="24"/>
          <w:szCs w:val="24"/>
        </w:rPr>
        <w:t xml:space="preserve"> проверка годовой отчетности получателя бюджетных средств </w:t>
      </w:r>
      <w:r w:rsidRPr="00941DC5">
        <w:rPr>
          <w:rFonts w:ascii="Times New Roman" w:hAnsi="Times New Roman"/>
          <w:color w:val="0070C0"/>
          <w:sz w:val="24"/>
          <w:szCs w:val="24"/>
        </w:rPr>
        <w:t>МУК ЭКЦ «</w:t>
      </w:r>
      <w:proofErr w:type="spellStart"/>
      <w:r w:rsidRPr="00941DC5">
        <w:rPr>
          <w:rFonts w:ascii="Times New Roman" w:hAnsi="Times New Roman"/>
          <w:color w:val="0070C0"/>
          <w:sz w:val="24"/>
          <w:szCs w:val="24"/>
        </w:rPr>
        <w:t>Эян</w:t>
      </w:r>
      <w:proofErr w:type="spellEnd"/>
      <w:r w:rsidRPr="00941DC5">
        <w:rPr>
          <w:rFonts w:ascii="Times New Roman" w:hAnsi="Times New Roman"/>
          <w:color w:val="0070C0"/>
          <w:sz w:val="24"/>
          <w:szCs w:val="24"/>
        </w:rPr>
        <w:t>».</w:t>
      </w:r>
      <w:r w:rsidRPr="00941DC5">
        <w:rPr>
          <w:rFonts w:ascii="Times New Roman" w:eastAsia="Times New Roman" w:hAnsi="Times New Roman"/>
          <w:color w:val="0070C0"/>
          <w:sz w:val="24"/>
          <w:szCs w:val="24"/>
          <w:lang w:eastAsia="ru-RU"/>
        </w:rPr>
        <w:t xml:space="preserve"> Проверкой соответствия предоставленной годовой отчетности  </w:t>
      </w:r>
      <w:r w:rsidRPr="00941DC5">
        <w:rPr>
          <w:rFonts w:ascii="Times New Roman" w:eastAsiaTheme="minorHAnsi" w:hAnsi="Times New Roman"/>
          <w:color w:val="0070C0"/>
          <w:sz w:val="24"/>
          <w:szCs w:val="24"/>
        </w:rPr>
        <w:t>с данными Главной книги установлено:</w:t>
      </w:r>
    </w:p>
    <w:p w:rsidR="0092097B" w:rsidRDefault="00B2298A" w:rsidP="0092097B">
      <w:pPr>
        <w:spacing w:after="0" w:line="240" w:lineRule="auto"/>
        <w:ind w:firstLine="709"/>
        <w:jc w:val="both"/>
        <w:rPr>
          <w:rFonts w:ascii="Times New Roman" w:eastAsiaTheme="minorHAnsi" w:hAnsi="Times New Roman"/>
          <w:color w:val="0070C0"/>
          <w:sz w:val="24"/>
          <w:szCs w:val="24"/>
        </w:rPr>
      </w:pPr>
      <w:r w:rsidRPr="00941DC5">
        <w:rPr>
          <w:rFonts w:ascii="Times New Roman" w:eastAsia="Times New Roman" w:hAnsi="Times New Roman"/>
          <w:color w:val="0070C0"/>
          <w:sz w:val="24"/>
          <w:szCs w:val="24"/>
          <w:lang w:eastAsia="ru-RU"/>
        </w:rPr>
        <w:t xml:space="preserve">1. По данным Главной книги </w:t>
      </w:r>
      <w:r w:rsidRPr="00941DC5">
        <w:rPr>
          <w:rFonts w:ascii="Times New Roman" w:eastAsiaTheme="minorHAnsi" w:hAnsi="Times New Roman"/>
          <w:color w:val="0070C0"/>
          <w:sz w:val="24"/>
          <w:szCs w:val="24"/>
        </w:rPr>
        <w:t>МУК ЭКЦ «</w:t>
      </w:r>
      <w:proofErr w:type="spellStart"/>
      <w:r w:rsidRPr="00941DC5">
        <w:rPr>
          <w:rFonts w:ascii="Times New Roman" w:eastAsiaTheme="minorHAnsi" w:hAnsi="Times New Roman"/>
          <w:color w:val="0070C0"/>
          <w:sz w:val="24"/>
          <w:szCs w:val="24"/>
        </w:rPr>
        <w:t>Эян</w:t>
      </w:r>
      <w:proofErr w:type="spellEnd"/>
      <w:r w:rsidRPr="00941DC5">
        <w:rPr>
          <w:rFonts w:ascii="Times New Roman" w:eastAsiaTheme="minorHAnsi" w:hAnsi="Times New Roman"/>
          <w:color w:val="0070C0"/>
          <w:sz w:val="24"/>
          <w:szCs w:val="24"/>
        </w:rPr>
        <w:t>» за 2022 год, на 01.01.2023</w:t>
      </w:r>
      <w:r w:rsidR="00A22E88">
        <w:rPr>
          <w:rFonts w:ascii="Times New Roman" w:eastAsiaTheme="minorHAnsi" w:hAnsi="Times New Roman"/>
          <w:color w:val="0070C0"/>
          <w:sz w:val="24"/>
          <w:szCs w:val="24"/>
        </w:rPr>
        <w:t xml:space="preserve"> года </w:t>
      </w:r>
      <w:r w:rsidR="003B4268">
        <w:rPr>
          <w:rFonts w:ascii="Times New Roman" w:eastAsiaTheme="minorHAnsi" w:hAnsi="Times New Roman"/>
          <w:color w:val="0070C0"/>
          <w:sz w:val="24"/>
          <w:szCs w:val="24"/>
        </w:rPr>
        <w:t>числятся остатки по дебету счетов бухгалтерского учета.</w:t>
      </w:r>
      <w:r w:rsidRPr="00941DC5">
        <w:rPr>
          <w:rFonts w:ascii="Times New Roman" w:eastAsiaTheme="minorHAnsi" w:hAnsi="Times New Roman"/>
          <w:color w:val="0070C0"/>
          <w:sz w:val="24"/>
          <w:szCs w:val="24"/>
        </w:rPr>
        <w:t xml:space="preserve"> Данные а</w:t>
      </w:r>
      <w:r w:rsidR="0092097B">
        <w:rPr>
          <w:rFonts w:ascii="Times New Roman" w:eastAsiaTheme="minorHAnsi" w:hAnsi="Times New Roman"/>
          <w:color w:val="0070C0"/>
          <w:sz w:val="24"/>
          <w:szCs w:val="24"/>
        </w:rPr>
        <w:t>нализа приведены в таблице ниже:</w:t>
      </w:r>
    </w:p>
    <w:p w:rsidR="00B2298A" w:rsidRPr="00941DC5" w:rsidRDefault="0092097B" w:rsidP="0092097B">
      <w:pPr>
        <w:spacing w:after="0" w:line="240" w:lineRule="auto"/>
        <w:ind w:firstLine="709"/>
        <w:jc w:val="both"/>
        <w:rPr>
          <w:rFonts w:ascii="Times New Roman" w:eastAsiaTheme="minorHAnsi" w:hAnsi="Times New Roman"/>
          <w:color w:val="0070C0"/>
          <w:sz w:val="24"/>
          <w:szCs w:val="24"/>
        </w:rPr>
      </w:pPr>
      <w:r>
        <w:rPr>
          <w:rFonts w:ascii="Times New Roman" w:eastAsiaTheme="minorHAnsi" w:hAnsi="Times New Roman"/>
          <w:color w:val="0070C0"/>
          <w:sz w:val="24"/>
          <w:szCs w:val="24"/>
        </w:rPr>
        <w:t xml:space="preserve">                                                                                                                                     </w:t>
      </w:r>
      <w:r w:rsidR="00B2298A" w:rsidRPr="00941DC5">
        <w:rPr>
          <w:rFonts w:ascii="Times New Roman" w:eastAsiaTheme="minorHAnsi" w:hAnsi="Times New Roman"/>
          <w:color w:val="0070C0"/>
          <w:sz w:val="24"/>
          <w:szCs w:val="24"/>
        </w:rPr>
        <w:t xml:space="preserve"> рублей</w:t>
      </w:r>
    </w:p>
    <w:tbl>
      <w:tblPr>
        <w:tblW w:w="9478" w:type="dxa"/>
        <w:tblInd w:w="93" w:type="dxa"/>
        <w:tblLayout w:type="fixed"/>
        <w:tblLook w:val="04A0" w:firstRow="1" w:lastRow="0" w:firstColumn="1" w:lastColumn="0" w:noHBand="0" w:noVBand="1"/>
      </w:tblPr>
      <w:tblGrid>
        <w:gridCol w:w="841"/>
        <w:gridCol w:w="1425"/>
        <w:gridCol w:w="1293"/>
        <w:gridCol w:w="1276"/>
        <w:gridCol w:w="1276"/>
        <w:gridCol w:w="992"/>
        <w:gridCol w:w="1173"/>
        <w:gridCol w:w="1202"/>
      </w:tblGrid>
      <w:tr w:rsidR="00B2298A" w:rsidRPr="00941DC5" w:rsidTr="00B2298A">
        <w:trPr>
          <w:trHeight w:val="300"/>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98A" w:rsidRPr="00941DC5" w:rsidRDefault="00B2298A" w:rsidP="00B2298A">
            <w:pPr>
              <w:spacing w:after="0" w:line="240" w:lineRule="auto"/>
              <w:jc w:val="center"/>
              <w:rPr>
                <w:rFonts w:ascii="Times New Roman" w:eastAsia="Times New Roman" w:hAnsi="Times New Roman"/>
                <w:color w:val="0070C0"/>
                <w:sz w:val="16"/>
                <w:szCs w:val="16"/>
                <w:lang w:eastAsia="ru-RU"/>
              </w:rPr>
            </w:pPr>
            <w:r w:rsidRPr="00941DC5">
              <w:rPr>
                <w:rFonts w:ascii="Times New Roman" w:eastAsia="Times New Roman" w:hAnsi="Times New Roman"/>
                <w:color w:val="0070C0"/>
                <w:sz w:val="16"/>
                <w:szCs w:val="16"/>
                <w:lang w:eastAsia="ru-RU"/>
              </w:rPr>
              <w:t xml:space="preserve">Номер счета </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98A" w:rsidRPr="00941DC5" w:rsidRDefault="00B2298A" w:rsidP="00B2298A">
            <w:pPr>
              <w:spacing w:after="0" w:line="240" w:lineRule="auto"/>
              <w:jc w:val="center"/>
              <w:rPr>
                <w:rFonts w:ascii="Times New Roman" w:eastAsia="Times New Roman" w:hAnsi="Times New Roman"/>
                <w:color w:val="0070C0"/>
                <w:sz w:val="16"/>
                <w:szCs w:val="16"/>
                <w:lang w:eastAsia="ru-RU"/>
              </w:rPr>
            </w:pPr>
            <w:r w:rsidRPr="00941DC5">
              <w:rPr>
                <w:rFonts w:ascii="Times New Roman" w:eastAsia="Times New Roman" w:hAnsi="Times New Roman"/>
                <w:color w:val="0070C0"/>
                <w:sz w:val="16"/>
                <w:szCs w:val="16"/>
                <w:lang w:eastAsia="ru-RU"/>
              </w:rPr>
              <w:t>Наименование показателя</w:t>
            </w:r>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98A" w:rsidRPr="00941DC5" w:rsidRDefault="00B2298A" w:rsidP="00B2298A">
            <w:pPr>
              <w:spacing w:after="0" w:line="240" w:lineRule="auto"/>
              <w:jc w:val="center"/>
              <w:rPr>
                <w:rFonts w:ascii="Times New Roman" w:eastAsia="Times New Roman" w:hAnsi="Times New Roman"/>
                <w:color w:val="0070C0"/>
                <w:sz w:val="16"/>
                <w:szCs w:val="16"/>
                <w:lang w:eastAsia="ru-RU"/>
              </w:rPr>
            </w:pPr>
            <w:r w:rsidRPr="00941DC5">
              <w:rPr>
                <w:rFonts w:ascii="Times New Roman" w:eastAsia="Times New Roman" w:hAnsi="Times New Roman"/>
                <w:color w:val="0070C0"/>
                <w:sz w:val="16"/>
                <w:szCs w:val="16"/>
                <w:lang w:eastAsia="ru-RU"/>
              </w:rPr>
              <w:t>Данные Главной книги</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98A" w:rsidRPr="00941DC5" w:rsidRDefault="00B2298A" w:rsidP="00B2298A">
            <w:pPr>
              <w:spacing w:after="0" w:line="240" w:lineRule="auto"/>
              <w:jc w:val="center"/>
              <w:rPr>
                <w:rFonts w:ascii="Times New Roman" w:eastAsia="Times New Roman" w:hAnsi="Times New Roman"/>
                <w:color w:val="0070C0"/>
                <w:sz w:val="16"/>
                <w:szCs w:val="16"/>
                <w:lang w:eastAsia="ru-RU"/>
              </w:rPr>
            </w:pPr>
            <w:r w:rsidRPr="00941DC5">
              <w:rPr>
                <w:rFonts w:ascii="Times New Roman" w:eastAsia="Times New Roman" w:hAnsi="Times New Roman"/>
                <w:color w:val="0070C0"/>
                <w:sz w:val="16"/>
                <w:szCs w:val="16"/>
                <w:lang w:eastAsia="ru-RU"/>
              </w:rPr>
              <w:t>Данные ф.0503169</w:t>
            </w:r>
          </w:p>
        </w:tc>
        <w:tc>
          <w:tcPr>
            <w:tcW w:w="2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98A" w:rsidRPr="00941DC5" w:rsidRDefault="00B2298A" w:rsidP="00B2298A">
            <w:pPr>
              <w:spacing w:after="0" w:line="240" w:lineRule="auto"/>
              <w:jc w:val="center"/>
              <w:rPr>
                <w:rFonts w:ascii="Times New Roman" w:eastAsia="Times New Roman" w:hAnsi="Times New Roman"/>
                <w:color w:val="0070C0"/>
                <w:sz w:val="16"/>
                <w:szCs w:val="16"/>
                <w:lang w:eastAsia="ru-RU"/>
              </w:rPr>
            </w:pPr>
            <w:r w:rsidRPr="00941DC5">
              <w:rPr>
                <w:rFonts w:ascii="Times New Roman" w:eastAsia="Times New Roman" w:hAnsi="Times New Roman"/>
                <w:color w:val="0070C0"/>
                <w:sz w:val="16"/>
                <w:szCs w:val="16"/>
                <w:lang w:eastAsia="ru-RU"/>
              </w:rPr>
              <w:t>Данные ф. 050130</w:t>
            </w:r>
          </w:p>
        </w:tc>
      </w:tr>
      <w:tr w:rsidR="00B2298A" w:rsidRPr="00941DC5" w:rsidTr="00B2298A">
        <w:trPr>
          <w:trHeight w:val="645"/>
        </w:trPr>
        <w:tc>
          <w:tcPr>
            <w:tcW w:w="841" w:type="dxa"/>
            <w:vMerge/>
            <w:tcBorders>
              <w:top w:val="single" w:sz="4" w:space="0" w:color="auto"/>
              <w:left w:val="single" w:sz="4" w:space="0" w:color="auto"/>
              <w:bottom w:val="single" w:sz="4" w:space="0" w:color="000000"/>
              <w:right w:val="single" w:sz="4" w:space="0" w:color="auto"/>
            </w:tcBorders>
            <w:vAlign w:val="center"/>
            <w:hideMark/>
          </w:tcPr>
          <w:p w:rsidR="00B2298A" w:rsidRPr="00941DC5" w:rsidRDefault="00B2298A" w:rsidP="00B2298A">
            <w:pPr>
              <w:spacing w:after="0" w:line="240" w:lineRule="auto"/>
              <w:rPr>
                <w:rFonts w:ascii="Times New Roman" w:eastAsia="Times New Roman" w:hAnsi="Times New Roman"/>
                <w:color w:val="0070C0"/>
                <w:sz w:val="16"/>
                <w:szCs w:val="16"/>
                <w:lang w:eastAsia="ru-RU"/>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B2298A" w:rsidRPr="00941DC5" w:rsidRDefault="00B2298A" w:rsidP="00B2298A">
            <w:pPr>
              <w:spacing w:after="0" w:line="240" w:lineRule="auto"/>
              <w:rPr>
                <w:rFonts w:ascii="Times New Roman" w:eastAsia="Times New Roman" w:hAnsi="Times New Roman"/>
                <w:color w:val="0070C0"/>
                <w:sz w:val="16"/>
                <w:szCs w:val="16"/>
                <w:lang w:eastAsia="ru-RU"/>
              </w:rPr>
            </w:pPr>
          </w:p>
        </w:tc>
        <w:tc>
          <w:tcPr>
            <w:tcW w:w="1293" w:type="dxa"/>
            <w:tcBorders>
              <w:top w:val="nil"/>
              <w:left w:val="nil"/>
              <w:bottom w:val="single" w:sz="4" w:space="0" w:color="auto"/>
              <w:right w:val="single" w:sz="4" w:space="0" w:color="auto"/>
            </w:tcBorders>
            <w:shd w:val="clear" w:color="auto" w:fill="auto"/>
            <w:vAlign w:val="center"/>
            <w:hideMark/>
          </w:tcPr>
          <w:p w:rsidR="00B2298A" w:rsidRPr="00941DC5" w:rsidRDefault="00B2298A" w:rsidP="00B2298A">
            <w:pPr>
              <w:spacing w:after="0" w:line="240" w:lineRule="auto"/>
              <w:jc w:val="center"/>
              <w:rPr>
                <w:rFonts w:ascii="Times New Roman" w:eastAsia="Times New Roman" w:hAnsi="Times New Roman"/>
                <w:color w:val="0070C0"/>
                <w:sz w:val="12"/>
                <w:szCs w:val="12"/>
                <w:lang w:eastAsia="ru-RU"/>
              </w:rPr>
            </w:pPr>
            <w:r w:rsidRPr="00941DC5">
              <w:rPr>
                <w:rFonts w:ascii="Times New Roman" w:eastAsia="Times New Roman" w:hAnsi="Times New Roman"/>
                <w:color w:val="0070C0"/>
                <w:sz w:val="12"/>
                <w:szCs w:val="12"/>
                <w:lang w:eastAsia="ru-RU"/>
              </w:rPr>
              <w:t>Дебиторская задолженность на 01.01.2023</w:t>
            </w:r>
          </w:p>
        </w:tc>
        <w:tc>
          <w:tcPr>
            <w:tcW w:w="1276" w:type="dxa"/>
            <w:tcBorders>
              <w:top w:val="nil"/>
              <w:left w:val="nil"/>
              <w:bottom w:val="single" w:sz="4" w:space="0" w:color="auto"/>
              <w:right w:val="single" w:sz="4" w:space="0" w:color="auto"/>
            </w:tcBorders>
            <w:shd w:val="clear" w:color="auto" w:fill="auto"/>
            <w:vAlign w:val="center"/>
            <w:hideMark/>
          </w:tcPr>
          <w:p w:rsidR="00B2298A" w:rsidRPr="00941DC5" w:rsidRDefault="00B2298A" w:rsidP="00B2298A">
            <w:pPr>
              <w:spacing w:after="0" w:line="240" w:lineRule="auto"/>
              <w:jc w:val="center"/>
              <w:rPr>
                <w:rFonts w:ascii="Times New Roman" w:eastAsia="Times New Roman" w:hAnsi="Times New Roman"/>
                <w:color w:val="0070C0"/>
                <w:sz w:val="12"/>
                <w:szCs w:val="12"/>
                <w:lang w:eastAsia="ru-RU"/>
              </w:rPr>
            </w:pPr>
            <w:r w:rsidRPr="00941DC5">
              <w:rPr>
                <w:rFonts w:ascii="Times New Roman" w:eastAsia="Times New Roman" w:hAnsi="Times New Roman"/>
                <w:color w:val="0070C0"/>
                <w:sz w:val="12"/>
                <w:szCs w:val="12"/>
                <w:lang w:eastAsia="ru-RU"/>
              </w:rPr>
              <w:t>Кредиторская задолженность на 01.01.2023</w:t>
            </w:r>
          </w:p>
        </w:tc>
        <w:tc>
          <w:tcPr>
            <w:tcW w:w="1276" w:type="dxa"/>
            <w:tcBorders>
              <w:top w:val="nil"/>
              <w:left w:val="nil"/>
              <w:bottom w:val="single" w:sz="4" w:space="0" w:color="auto"/>
              <w:right w:val="single" w:sz="4" w:space="0" w:color="auto"/>
            </w:tcBorders>
            <w:shd w:val="clear" w:color="auto" w:fill="auto"/>
            <w:vAlign w:val="center"/>
            <w:hideMark/>
          </w:tcPr>
          <w:p w:rsidR="00B2298A" w:rsidRPr="00941DC5" w:rsidRDefault="00B2298A" w:rsidP="00B2298A">
            <w:pPr>
              <w:spacing w:after="0" w:line="240" w:lineRule="auto"/>
              <w:jc w:val="center"/>
              <w:rPr>
                <w:rFonts w:ascii="Times New Roman" w:eastAsia="Times New Roman" w:hAnsi="Times New Roman"/>
                <w:color w:val="0070C0"/>
                <w:sz w:val="12"/>
                <w:szCs w:val="12"/>
                <w:lang w:eastAsia="ru-RU"/>
              </w:rPr>
            </w:pPr>
            <w:r w:rsidRPr="00941DC5">
              <w:rPr>
                <w:rFonts w:ascii="Times New Roman" w:eastAsia="Times New Roman" w:hAnsi="Times New Roman"/>
                <w:color w:val="0070C0"/>
                <w:sz w:val="12"/>
                <w:szCs w:val="12"/>
                <w:lang w:eastAsia="ru-RU"/>
              </w:rPr>
              <w:t>Дебиторская задолженнос</w:t>
            </w:r>
            <w:r w:rsidR="00941DC5" w:rsidRPr="00941DC5">
              <w:rPr>
                <w:rFonts w:ascii="Times New Roman" w:eastAsia="Times New Roman" w:hAnsi="Times New Roman"/>
                <w:color w:val="0070C0"/>
                <w:sz w:val="12"/>
                <w:szCs w:val="12"/>
                <w:lang w:eastAsia="ru-RU"/>
              </w:rPr>
              <w:t>ть на 01.01.2023</w:t>
            </w:r>
          </w:p>
        </w:tc>
        <w:tc>
          <w:tcPr>
            <w:tcW w:w="992" w:type="dxa"/>
            <w:tcBorders>
              <w:top w:val="nil"/>
              <w:left w:val="nil"/>
              <w:bottom w:val="single" w:sz="4" w:space="0" w:color="auto"/>
              <w:right w:val="single" w:sz="4" w:space="0" w:color="auto"/>
            </w:tcBorders>
            <w:shd w:val="clear" w:color="auto" w:fill="auto"/>
            <w:vAlign w:val="center"/>
            <w:hideMark/>
          </w:tcPr>
          <w:p w:rsidR="00B2298A" w:rsidRPr="00941DC5" w:rsidRDefault="00B2298A" w:rsidP="00B2298A">
            <w:pPr>
              <w:spacing w:after="0" w:line="240" w:lineRule="auto"/>
              <w:jc w:val="center"/>
              <w:rPr>
                <w:rFonts w:ascii="Times New Roman" w:eastAsia="Times New Roman" w:hAnsi="Times New Roman"/>
                <w:color w:val="0070C0"/>
                <w:sz w:val="12"/>
                <w:szCs w:val="12"/>
                <w:lang w:eastAsia="ru-RU"/>
              </w:rPr>
            </w:pPr>
            <w:r w:rsidRPr="00941DC5">
              <w:rPr>
                <w:rFonts w:ascii="Times New Roman" w:eastAsia="Times New Roman" w:hAnsi="Times New Roman"/>
                <w:color w:val="0070C0"/>
                <w:sz w:val="12"/>
                <w:szCs w:val="12"/>
                <w:lang w:eastAsia="ru-RU"/>
              </w:rPr>
              <w:t>Кредитор</w:t>
            </w:r>
            <w:r w:rsidR="00941DC5" w:rsidRPr="00941DC5">
              <w:rPr>
                <w:rFonts w:ascii="Times New Roman" w:eastAsia="Times New Roman" w:hAnsi="Times New Roman"/>
                <w:color w:val="0070C0"/>
                <w:sz w:val="12"/>
                <w:szCs w:val="12"/>
                <w:lang w:eastAsia="ru-RU"/>
              </w:rPr>
              <w:t>ская задолженность на 01.01.2023</w:t>
            </w:r>
          </w:p>
        </w:tc>
        <w:tc>
          <w:tcPr>
            <w:tcW w:w="1173" w:type="dxa"/>
            <w:tcBorders>
              <w:top w:val="nil"/>
              <w:left w:val="nil"/>
              <w:bottom w:val="single" w:sz="4" w:space="0" w:color="auto"/>
              <w:right w:val="single" w:sz="4" w:space="0" w:color="auto"/>
            </w:tcBorders>
            <w:shd w:val="clear" w:color="auto" w:fill="auto"/>
            <w:vAlign w:val="center"/>
            <w:hideMark/>
          </w:tcPr>
          <w:p w:rsidR="00B2298A" w:rsidRPr="00941DC5" w:rsidRDefault="00B2298A" w:rsidP="00B2298A">
            <w:pPr>
              <w:spacing w:after="0" w:line="240" w:lineRule="auto"/>
              <w:jc w:val="center"/>
              <w:rPr>
                <w:rFonts w:ascii="Times New Roman" w:eastAsia="Times New Roman" w:hAnsi="Times New Roman"/>
                <w:color w:val="0070C0"/>
                <w:sz w:val="12"/>
                <w:szCs w:val="12"/>
                <w:lang w:eastAsia="ru-RU"/>
              </w:rPr>
            </w:pPr>
            <w:r w:rsidRPr="00941DC5">
              <w:rPr>
                <w:rFonts w:ascii="Times New Roman" w:eastAsia="Times New Roman" w:hAnsi="Times New Roman"/>
                <w:color w:val="0070C0"/>
                <w:sz w:val="12"/>
                <w:szCs w:val="12"/>
                <w:lang w:eastAsia="ru-RU"/>
              </w:rPr>
              <w:t>Дебитор</w:t>
            </w:r>
            <w:r w:rsidR="00941DC5" w:rsidRPr="00941DC5">
              <w:rPr>
                <w:rFonts w:ascii="Times New Roman" w:eastAsia="Times New Roman" w:hAnsi="Times New Roman"/>
                <w:color w:val="0070C0"/>
                <w:sz w:val="12"/>
                <w:szCs w:val="12"/>
                <w:lang w:eastAsia="ru-RU"/>
              </w:rPr>
              <w:t>ская задолженность на 01.01.2023</w:t>
            </w:r>
          </w:p>
        </w:tc>
        <w:tc>
          <w:tcPr>
            <w:tcW w:w="1202" w:type="dxa"/>
            <w:tcBorders>
              <w:top w:val="nil"/>
              <w:left w:val="nil"/>
              <w:bottom w:val="single" w:sz="4" w:space="0" w:color="auto"/>
              <w:right w:val="single" w:sz="4" w:space="0" w:color="auto"/>
            </w:tcBorders>
            <w:shd w:val="clear" w:color="auto" w:fill="auto"/>
            <w:vAlign w:val="center"/>
            <w:hideMark/>
          </w:tcPr>
          <w:p w:rsidR="00B2298A" w:rsidRPr="00941DC5" w:rsidRDefault="00B2298A" w:rsidP="00B2298A">
            <w:pPr>
              <w:spacing w:after="0" w:line="240" w:lineRule="auto"/>
              <w:jc w:val="center"/>
              <w:rPr>
                <w:rFonts w:ascii="Times New Roman" w:eastAsia="Times New Roman" w:hAnsi="Times New Roman"/>
                <w:color w:val="0070C0"/>
                <w:sz w:val="12"/>
                <w:szCs w:val="12"/>
                <w:lang w:eastAsia="ru-RU"/>
              </w:rPr>
            </w:pPr>
            <w:r w:rsidRPr="00941DC5">
              <w:rPr>
                <w:rFonts w:ascii="Times New Roman" w:eastAsia="Times New Roman" w:hAnsi="Times New Roman"/>
                <w:color w:val="0070C0"/>
                <w:sz w:val="12"/>
                <w:szCs w:val="12"/>
                <w:lang w:eastAsia="ru-RU"/>
              </w:rPr>
              <w:t>Кредитор</w:t>
            </w:r>
            <w:r w:rsidR="00941DC5" w:rsidRPr="00941DC5">
              <w:rPr>
                <w:rFonts w:ascii="Times New Roman" w:eastAsia="Times New Roman" w:hAnsi="Times New Roman"/>
                <w:color w:val="0070C0"/>
                <w:sz w:val="12"/>
                <w:szCs w:val="12"/>
                <w:lang w:eastAsia="ru-RU"/>
              </w:rPr>
              <w:t>ская задолженность на 01.01.2023</w:t>
            </w:r>
          </w:p>
        </w:tc>
      </w:tr>
      <w:tr w:rsidR="00B2298A" w:rsidRPr="00941DC5" w:rsidTr="00B2298A">
        <w:trPr>
          <w:trHeight w:val="184"/>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B2298A" w:rsidRPr="00941DC5" w:rsidRDefault="00B2298A" w:rsidP="00B2298A">
            <w:pPr>
              <w:spacing w:after="0" w:line="240" w:lineRule="auto"/>
              <w:jc w:val="center"/>
              <w:rPr>
                <w:rFonts w:ascii="Times New Roman" w:eastAsia="Times New Roman" w:hAnsi="Times New Roman"/>
                <w:b/>
                <w:bCs/>
                <w:color w:val="0070C0"/>
                <w:sz w:val="12"/>
                <w:szCs w:val="12"/>
                <w:lang w:eastAsia="ru-RU"/>
              </w:rPr>
            </w:pPr>
            <w:r w:rsidRPr="00941DC5">
              <w:rPr>
                <w:rFonts w:ascii="Times New Roman" w:eastAsia="Times New Roman" w:hAnsi="Times New Roman"/>
                <w:b/>
                <w:bCs/>
                <w:color w:val="0070C0"/>
                <w:sz w:val="12"/>
                <w:szCs w:val="12"/>
                <w:lang w:eastAsia="ru-RU"/>
              </w:rPr>
              <w:t>1</w:t>
            </w:r>
          </w:p>
        </w:tc>
        <w:tc>
          <w:tcPr>
            <w:tcW w:w="1425" w:type="dxa"/>
            <w:tcBorders>
              <w:top w:val="nil"/>
              <w:left w:val="nil"/>
              <w:bottom w:val="single" w:sz="4" w:space="0" w:color="auto"/>
              <w:right w:val="single" w:sz="4" w:space="0" w:color="auto"/>
            </w:tcBorders>
            <w:shd w:val="clear" w:color="auto" w:fill="auto"/>
            <w:noWrap/>
            <w:vAlign w:val="center"/>
            <w:hideMark/>
          </w:tcPr>
          <w:p w:rsidR="00B2298A" w:rsidRPr="00941DC5" w:rsidRDefault="00B2298A" w:rsidP="00B2298A">
            <w:pPr>
              <w:spacing w:after="0" w:line="240" w:lineRule="auto"/>
              <w:jc w:val="center"/>
              <w:rPr>
                <w:rFonts w:ascii="Times New Roman" w:eastAsia="Times New Roman" w:hAnsi="Times New Roman"/>
                <w:b/>
                <w:bCs/>
                <w:color w:val="0070C0"/>
                <w:sz w:val="12"/>
                <w:szCs w:val="12"/>
                <w:lang w:eastAsia="ru-RU"/>
              </w:rPr>
            </w:pPr>
            <w:r w:rsidRPr="00941DC5">
              <w:rPr>
                <w:rFonts w:ascii="Times New Roman" w:eastAsia="Times New Roman" w:hAnsi="Times New Roman"/>
                <w:b/>
                <w:bCs/>
                <w:color w:val="0070C0"/>
                <w:sz w:val="12"/>
                <w:szCs w:val="12"/>
                <w:lang w:eastAsia="ru-RU"/>
              </w:rPr>
              <w:t>2</w:t>
            </w:r>
          </w:p>
        </w:tc>
        <w:tc>
          <w:tcPr>
            <w:tcW w:w="1293" w:type="dxa"/>
            <w:tcBorders>
              <w:top w:val="nil"/>
              <w:left w:val="nil"/>
              <w:bottom w:val="single" w:sz="4" w:space="0" w:color="auto"/>
              <w:right w:val="single" w:sz="4" w:space="0" w:color="auto"/>
            </w:tcBorders>
            <w:shd w:val="clear" w:color="auto" w:fill="auto"/>
            <w:noWrap/>
            <w:vAlign w:val="center"/>
            <w:hideMark/>
          </w:tcPr>
          <w:p w:rsidR="00B2298A" w:rsidRPr="00941DC5" w:rsidRDefault="00B2298A" w:rsidP="00B2298A">
            <w:pPr>
              <w:spacing w:after="0" w:line="240" w:lineRule="auto"/>
              <w:jc w:val="center"/>
              <w:rPr>
                <w:rFonts w:ascii="Times New Roman" w:eastAsia="Times New Roman" w:hAnsi="Times New Roman"/>
                <w:b/>
                <w:bCs/>
                <w:color w:val="0070C0"/>
                <w:sz w:val="12"/>
                <w:szCs w:val="12"/>
                <w:lang w:eastAsia="ru-RU"/>
              </w:rPr>
            </w:pPr>
            <w:r w:rsidRPr="00941DC5">
              <w:rPr>
                <w:rFonts w:ascii="Times New Roman" w:eastAsia="Times New Roman" w:hAnsi="Times New Roman"/>
                <w:b/>
                <w:bCs/>
                <w:color w:val="0070C0"/>
                <w:sz w:val="12"/>
                <w:szCs w:val="12"/>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B2298A" w:rsidRPr="00941DC5" w:rsidRDefault="00B2298A" w:rsidP="00B2298A">
            <w:pPr>
              <w:spacing w:after="0" w:line="240" w:lineRule="auto"/>
              <w:jc w:val="center"/>
              <w:rPr>
                <w:rFonts w:ascii="Times New Roman" w:eastAsia="Times New Roman" w:hAnsi="Times New Roman"/>
                <w:b/>
                <w:bCs/>
                <w:color w:val="0070C0"/>
                <w:sz w:val="12"/>
                <w:szCs w:val="12"/>
                <w:lang w:eastAsia="ru-RU"/>
              </w:rPr>
            </w:pPr>
            <w:r w:rsidRPr="00941DC5">
              <w:rPr>
                <w:rFonts w:ascii="Times New Roman" w:eastAsia="Times New Roman" w:hAnsi="Times New Roman"/>
                <w:b/>
                <w:bCs/>
                <w:color w:val="0070C0"/>
                <w:sz w:val="12"/>
                <w:szCs w:val="12"/>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B2298A" w:rsidRPr="00941DC5" w:rsidRDefault="00B2298A" w:rsidP="00B2298A">
            <w:pPr>
              <w:spacing w:after="0" w:line="240" w:lineRule="auto"/>
              <w:jc w:val="center"/>
              <w:rPr>
                <w:rFonts w:ascii="Times New Roman" w:eastAsia="Times New Roman" w:hAnsi="Times New Roman"/>
                <w:b/>
                <w:bCs/>
                <w:color w:val="0070C0"/>
                <w:sz w:val="12"/>
                <w:szCs w:val="12"/>
                <w:lang w:eastAsia="ru-RU"/>
              </w:rPr>
            </w:pPr>
            <w:r w:rsidRPr="00941DC5">
              <w:rPr>
                <w:rFonts w:ascii="Times New Roman" w:eastAsia="Times New Roman" w:hAnsi="Times New Roman"/>
                <w:b/>
                <w:bCs/>
                <w:color w:val="0070C0"/>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B2298A" w:rsidRPr="00941DC5" w:rsidRDefault="00B2298A" w:rsidP="00B2298A">
            <w:pPr>
              <w:spacing w:after="0" w:line="240" w:lineRule="auto"/>
              <w:jc w:val="center"/>
              <w:rPr>
                <w:rFonts w:ascii="Times New Roman" w:eastAsia="Times New Roman" w:hAnsi="Times New Roman"/>
                <w:b/>
                <w:bCs/>
                <w:color w:val="0070C0"/>
                <w:sz w:val="12"/>
                <w:szCs w:val="12"/>
                <w:lang w:eastAsia="ru-RU"/>
              </w:rPr>
            </w:pPr>
            <w:r w:rsidRPr="00941DC5">
              <w:rPr>
                <w:rFonts w:ascii="Times New Roman" w:eastAsia="Times New Roman" w:hAnsi="Times New Roman"/>
                <w:b/>
                <w:bCs/>
                <w:color w:val="0070C0"/>
                <w:sz w:val="12"/>
                <w:szCs w:val="12"/>
                <w:lang w:eastAsia="ru-RU"/>
              </w:rPr>
              <w:t>6</w:t>
            </w:r>
          </w:p>
        </w:tc>
        <w:tc>
          <w:tcPr>
            <w:tcW w:w="1173" w:type="dxa"/>
            <w:tcBorders>
              <w:top w:val="nil"/>
              <w:left w:val="nil"/>
              <w:bottom w:val="single" w:sz="4" w:space="0" w:color="auto"/>
              <w:right w:val="single" w:sz="4" w:space="0" w:color="auto"/>
            </w:tcBorders>
            <w:shd w:val="clear" w:color="auto" w:fill="auto"/>
            <w:noWrap/>
            <w:vAlign w:val="center"/>
            <w:hideMark/>
          </w:tcPr>
          <w:p w:rsidR="00B2298A" w:rsidRPr="00941DC5" w:rsidRDefault="00B2298A" w:rsidP="00B2298A">
            <w:pPr>
              <w:spacing w:after="0" w:line="240" w:lineRule="auto"/>
              <w:jc w:val="center"/>
              <w:rPr>
                <w:rFonts w:ascii="Times New Roman" w:eastAsia="Times New Roman" w:hAnsi="Times New Roman"/>
                <w:b/>
                <w:bCs/>
                <w:color w:val="0070C0"/>
                <w:sz w:val="12"/>
                <w:szCs w:val="12"/>
                <w:lang w:eastAsia="ru-RU"/>
              </w:rPr>
            </w:pPr>
            <w:r w:rsidRPr="00941DC5">
              <w:rPr>
                <w:rFonts w:ascii="Times New Roman" w:eastAsia="Times New Roman" w:hAnsi="Times New Roman"/>
                <w:b/>
                <w:bCs/>
                <w:color w:val="0070C0"/>
                <w:sz w:val="12"/>
                <w:szCs w:val="12"/>
                <w:lang w:eastAsia="ru-RU"/>
              </w:rPr>
              <w:t>7</w:t>
            </w:r>
          </w:p>
        </w:tc>
        <w:tc>
          <w:tcPr>
            <w:tcW w:w="1202" w:type="dxa"/>
            <w:tcBorders>
              <w:top w:val="nil"/>
              <w:left w:val="nil"/>
              <w:bottom w:val="single" w:sz="4" w:space="0" w:color="auto"/>
              <w:right w:val="single" w:sz="4" w:space="0" w:color="auto"/>
            </w:tcBorders>
            <w:shd w:val="clear" w:color="auto" w:fill="auto"/>
            <w:noWrap/>
            <w:vAlign w:val="center"/>
            <w:hideMark/>
          </w:tcPr>
          <w:p w:rsidR="00B2298A" w:rsidRPr="00941DC5" w:rsidRDefault="00B2298A" w:rsidP="00B2298A">
            <w:pPr>
              <w:spacing w:after="0" w:line="240" w:lineRule="auto"/>
              <w:jc w:val="center"/>
              <w:rPr>
                <w:rFonts w:ascii="Times New Roman" w:eastAsia="Times New Roman" w:hAnsi="Times New Roman"/>
                <w:color w:val="0070C0"/>
                <w:sz w:val="12"/>
                <w:szCs w:val="12"/>
                <w:lang w:eastAsia="ru-RU"/>
              </w:rPr>
            </w:pPr>
            <w:r w:rsidRPr="00941DC5">
              <w:rPr>
                <w:rFonts w:ascii="Times New Roman" w:eastAsia="Times New Roman" w:hAnsi="Times New Roman"/>
                <w:color w:val="0070C0"/>
                <w:sz w:val="12"/>
                <w:szCs w:val="12"/>
                <w:lang w:eastAsia="ru-RU"/>
              </w:rPr>
              <w:t>8</w:t>
            </w:r>
          </w:p>
        </w:tc>
      </w:tr>
      <w:tr w:rsidR="00B2298A" w:rsidRPr="00F425C7" w:rsidTr="00B2298A">
        <w:trPr>
          <w:trHeight w:val="67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B2298A" w:rsidRPr="00EE341A" w:rsidRDefault="00B2298A" w:rsidP="00972E5B">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lastRenderedPageBreak/>
              <w:t>1.</w:t>
            </w:r>
            <w:r w:rsidR="00972E5B" w:rsidRPr="00EE341A">
              <w:rPr>
                <w:rFonts w:ascii="Times New Roman" w:eastAsia="Times New Roman" w:hAnsi="Times New Roman"/>
                <w:color w:val="0070C0"/>
                <w:sz w:val="16"/>
                <w:szCs w:val="16"/>
                <w:lang w:eastAsia="ru-RU"/>
              </w:rPr>
              <w:t>302.21</w:t>
            </w:r>
          </w:p>
        </w:tc>
        <w:tc>
          <w:tcPr>
            <w:tcW w:w="1425" w:type="dxa"/>
            <w:tcBorders>
              <w:top w:val="nil"/>
              <w:left w:val="nil"/>
              <w:bottom w:val="single" w:sz="4" w:space="0" w:color="auto"/>
              <w:right w:val="single" w:sz="4" w:space="0" w:color="auto"/>
            </w:tcBorders>
            <w:shd w:val="clear" w:color="auto" w:fill="auto"/>
            <w:vAlign w:val="center"/>
            <w:hideMark/>
          </w:tcPr>
          <w:p w:rsidR="00B2298A" w:rsidRPr="00EE341A" w:rsidRDefault="00B2298A" w:rsidP="00972E5B">
            <w:pPr>
              <w:spacing w:after="0" w:line="240" w:lineRule="auto"/>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 xml:space="preserve">Расчеты по </w:t>
            </w:r>
            <w:r w:rsidR="00972E5B" w:rsidRPr="00EE341A">
              <w:rPr>
                <w:rFonts w:ascii="Times New Roman" w:eastAsia="Times New Roman" w:hAnsi="Times New Roman"/>
                <w:color w:val="0070C0"/>
                <w:sz w:val="16"/>
                <w:szCs w:val="16"/>
                <w:lang w:eastAsia="ru-RU"/>
              </w:rPr>
              <w:t>услугам связи</w:t>
            </w:r>
          </w:p>
        </w:tc>
        <w:tc>
          <w:tcPr>
            <w:tcW w:w="1293" w:type="dxa"/>
            <w:tcBorders>
              <w:top w:val="nil"/>
              <w:left w:val="nil"/>
              <w:bottom w:val="single" w:sz="4" w:space="0" w:color="auto"/>
              <w:right w:val="single" w:sz="4" w:space="0" w:color="auto"/>
            </w:tcBorders>
            <w:shd w:val="clear" w:color="auto" w:fill="auto"/>
            <w:noWrap/>
            <w:vAlign w:val="center"/>
            <w:hideMark/>
          </w:tcPr>
          <w:p w:rsidR="00B2298A" w:rsidRPr="00EE341A" w:rsidRDefault="00972E5B"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68 069,56</w:t>
            </w:r>
          </w:p>
        </w:tc>
        <w:tc>
          <w:tcPr>
            <w:tcW w:w="1276" w:type="dxa"/>
            <w:tcBorders>
              <w:top w:val="nil"/>
              <w:left w:val="nil"/>
              <w:bottom w:val="single" w:sz="4" w:space="0" w:color="auto"/>
              <w:right w:val="single" w:sz="4" w:space="0" w:color="auto"/>
            </w:tcBorders>
            <w:shd w:val="clear" w:color="auto" w:fill="auto"/>
            <w:noWrap/>
            <w:vAlign w:val="center"/>
            <w:hideMark/>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2298A" w:rsidRPr="00EE341A" w:rsidRDefault="00B2298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2298A" w:rsidRPr="00EE341A" w:rsidRDefault="00972E5B"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5 159,60</w:t>
            </w:r>
          </w:p>
        </w:tc>
        <w:tc>
          <w:tcPr>
            <w:tcW w:w="1173" w:type="dxa"/>
            <w:tcBorders>
              <w:top w:val="nil"/>
              <w:left w:val="nil"/>
              <w:bottom w:val="single" w:sz="4" w:space="0" w:color="auto"/>
              <w:right w:val="single" w:sz="4" w:space="0" w:color="auto"/>
            </w:tcBorders>
            <w:shd w:val="clear" w:color="auto" w:fill="auto"/>
            <w:noWrap/>
            <w:vAlign w:val="center"/>
            <w:hideMark/>
          </w:tcPr>
          <w:p w:rsidR="00B2298A" w:rsidRPr="00EE341A" w:rsidRDefault="00B2298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hideMark/>
          </w:tcPr>
          <w:p w:rsidR="00B2298A" w:rsidRPr="00EE341A" w:rsidRDefault="00972E5B"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5 159,60</w:t>
            </w:r>
          </w:p>
        </w:tc>
      </w:tr>
      <w:tr w:rsidR="00B2298A" w:rsidRPr="00F425C7" w:rsidTr="00B2298A">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B2298A" w:rsidRPr="00EE341A" w:rsidRDefault="00B2298A" w:rsidP="00972E5B">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1.</w:t>
            </w:r>
            <w:r w:rsidR="00972E5B" w:rsidRPr="00EE341A">
              <w:rPr>
                <w:rFonts w:ascii="Times New Roman" w:eastAsia="Times New Roman" w:hAnsi="Times New Roman"/>
                <w:color w:val="0070C0"/>
                <w:sz w:val="16"/>
                <w:szCs w:val="16"/>
                <w:lang w:eastAsia="ru-RU"/>
              </w:rPr>
              <w:t>302.23</w:t>
            </w:r>
          </w:p>
        </w:tc>
        <w:tc>
          <w:tcPr>
            <w:tcW w:w="1425" w:type="dxa"/>
            <w:tcBorders>
              <w:top w:val="nil"/>
              <w:left w:val="nil"/>
              <w:bottom w:val="single" w:sz="4" w:space="0" w:color="auto"/>
              <w:right w:val="single" w:sz="4" w:space="0" w:color="auto"/>
            </w:tcBorders>
            <w:shd w:val="clear" w:color="auto" w:fill="auto"/>
            <w:vAlign w:val="center"/>
          </w:tcPr>
          <w:p w:rsidR="00B2298A" w:rsidRPr="00EE341A" w:rsidRDefault="00B2298A" w:rsidP="00972E5B">
            <w:pPr>
              <w:spacing w:after="0" w:line="240" w:lineRule="auto"/>
              <w:rPr>
                <w:rFonts w:ascii="Times New Roman" w:hAnsi="Times New Roman"/>
                <w:color w:val="0070C0"/>
                <w:sz w:val="16"/>
                <w:szCs w:val="16"/>
                <w:shd w:val="clear" w:color="auto" w:fill="FFFFFF"/>
              </w:rPr>
            </w:pPr>
            <w:r w:rsidRPr="00EE341A">
              <w:rPr>
                <w:rFonts w:ascii="Times New Roman" w:hAnsi="Times New Roman"/>
                <w:color w:val="0070C0"/>
                <w:sz w:val="16"/>
                <w:szCs w:val="16"/>
                <w:shd w:val="clear" w:color="auto" w:fill="FFFFFF"/>
              </w:rPr>
              <w:t xml:space="preserve">Расчеты </w:t>
            </w:r>
            <w:r w:rsidR="00972E5B" w:rsidRPr="00EE341A">
              <w:rPr>
                <w:rFonts w:ascii="Times New Roman" w:hAnsi="Times New Roman"/>
                <w:color w:val="0070C0"/>
                <w:sz w:val="16"/>
                <w:szCs w:val="16"/>
                <w:shd w:val="clear" w:color="auto" w:fill="FFFFFF"/>
              </w:rPr>
              <w:t xml:space="preserve">по коммунальным услугам </w:t>
            </w:r>
          </w:p>
        </w:tc>
        <w:tc>
          <w:tcPr>
            <w:tcW w:w="1293" w:type="dxa"/>
            <w:tcBorders>
              <w:top w:val="nil"/>
              <w:left w:val="nil"/>
              <w:bottom w:val="single" w:sz="4" w:space="0" w:color="auto"/>
              <w:right w:val="single" w:sz="4" w:space="0" w:color="auto"/>
            </w:tcBorders>
            <w:shd w:val="clear" w:color="auto" w:fill="auto"/>
            <w:noWrap/>
            <w:vAlign w:val="center"/>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946 767,25</w:t>
            </w:r>
          </w:p>
        </w:tc>
        <w:tc>
          <w:tcPr>
            <w:tcW w:w="1276" w:type="dxa"/>
            <w:tcBorders>
              <w:top w:val="nil"/>
              <w:left w:val="nil"/>
              <w:bottom w:val="single" w:sz="4" w:space="0" w:color="auto"/>
              <w:right w:val="single" w:sz="4" w:space="0" w:color="auto"/>
            </w:tcBorders>
            <w:shd w:val="clear" w:color="auto" w:fill="auto"/>
            <w:noWrap/>
            <w:vAlign w:val="center"/>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B2298A" w:rsidRPr="00EE341A" w:rsidRDefault="00B2298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w:t>
            </w:r>
            <w:r w:rsidR="00EE341A">
              <w:rPr>
                <w:rFonts w:ascii="Times New Roman" w:eastAsia="Times New Roman" w:hAnsi="Times New Roman"/>
                <w:color w:val="0070C0"/>
                <w:sz w:val="16"/>
                <w:szCs w:val="16"/>
                <w:lang w:eastAsia="ru-RU"/>
              </w:rPr>
              <w:t>0</w:t>
            </w:r>
          </w:p>
        </w:tc>
        <w:tc>
          <w:tcPr>
            <w:tcW w:w="992" w:type="dxa"/>
            <w:tcBorders>
              <w:top w:val="nil"/>
              <w:left w:val="nil"/>
              <w:bottom w:val="single" w:sz="4" w:space="0" w:color="auto"/>
              <w:right w:val="single" w:sz="4" w:space="0" w:color="auto"/>
            </w:tcBorders>
            <w:shd w:val="clear" w:color="auto" w:fill="auto"/>
            <w:noWrap/>
            <w:vAlign w:val="center"/>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242 732,49</w:t>
            </w:r>
          </w:p>
        </w:tc>
        <w:tc>
          <w:tcPr>
            <w:tcW w:w="1173" w:type="dxa"/>
            <w:tcBorders>
              <w:top w:val="nil"/>
              <w:left w:val="nil"/>
              <w:bottom w:val="single" w:sz="4" w:space="0" w:color="auto"/>
              <w:right w:val="single" w:sz="4" w:space="0" w:color="auto"/>
            </w:tcBorders>
            <w:shd w:val="clear" w:color="auto" w:fill="auto"/>
            <w:noWrap/>
            <w:vAlign w:val="center"/>
          </w:tcPr>
          <w:p w:rsidR="00B2298A" w:rsidRPr="00EE341A" w:rsidRDefault="00B2298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242 732,49</w:t>
            </w:r>
          </w:p>
        </w:tc>
      </w:tr>
      <w:tr w:rsidR="00B2298A" w:rsidRPr="00F425C7" w:rsidTr="00EE3465">
        <w:trPr>
          <w:trHeight w:val="995"/>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98A" w:rsidRPr="00EE341A" w:rsidRDefault="00B2298A" w:rsidP="00EE341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1.</w:t>
            </w:r>
            <w:r w:rsidR="00EE341A" w:rsidRPr="00EE341A">
              <w:rPr>
                <w:rFonts w:ascii="Times New Roman" w:eastAsia="Times New Roman" w:hAnsi="Times New Roman"/>
                <w:color w:val="0070C0"/>
                <w:sz w:val="16"/>
                <w:szCs w:val="16"/>
                <w:lang w:eastAsia="ru-RU"/>
              </w:rPr>
              <w:t>302.25</w:t>
            </w:r>
          </w:p>
        </w:tc>
        <w:tc>
          <w:tcPr>
            <w:tcW w:w="1425" w:type="dxa"/>
            <w:tcBorders>
              <w:top w:val="single" w:sz="4" w:space="0" w:color="auto"/>
              <w:left w:val="nil"/>
              <w:bottom w:val="single" w:sz="4" w:space="0" w:color="auto"/>
              <w:right w:val="single" w:sz="4" w:space="0" w:color="auto"/>
            </w:tcBorders>
            <w:shd w:val="clear" w:color="auto" w:fill="auto"/>
            <w:vAlign w:val="center"/>
          </w:tcPr>
          <w:p w:rsidR="00B2298A" w:rsidRPr="00EE341A" w:rsidRDefault="00EE341A" w:rsidP="00B2298A">
            <w:pPr>
              <w:spacing w:line="240" w:lineRule="auto"/>
              <w:rPr>
                <w:rFonts w:ascii="Times New Roman" w:hAnsi="Times New Roman"/>
                <w:color w:val="0070C0"/>
                <w:sz w:val="16"/>
                <w:szCs w:val="16"/>
              </w:rPr>
            </w:pPr>
            <w:r w:rsidRPr="00EE341A">
              <w:rPr>
                <w:rFonts w:ascii="Times New Roman" w:hAnsi="Times New Roman"/>
                <w:color w:val="0070C0"/>
                <w:sz w:val="16"/>
                <w:szCs w:val="16"/>
              </w:rPr>
              <w:t>Расчеты по работам, услугам по содержанию имущества</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129 023,00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298A" w:rsidRPr="00EE341A" w:rsidRDefault="00B2298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w:t>
            </w:r>
            <w:r w:rsidR="00EE341A" w:rsidRPr="00EE341A">
              <w:rPr>
                <w:rFonts w:ascii="Times New Roman" w:eastAsia="Times New Roman" w:hAnsi="Times New Roman"/>
                <w:color w:val="0070C0"/>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B2298A" w:rsidRPr="00EE341A" w:rsidRDefault="00B2298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B2298A" w:rsidRPr="00EE341A" w:rsidRDefault="00EE341A" w:rsidP="00B2298A">
            <w:pPr>
              <w:spacing w:after="0" w:line="240" w:lineRule="auto"/>
              <w:jc w:val="center"/>
              <w:rPr>
                <w:rFonts w:ascii="Times New Roman" w:eastAsia="Times New Roman" w:hAnsi="Times New Roman"/>
                <w:color w:val="0070C0"/>
                <w:sz w:val="16"/>
                <w:szCs w:val="16"/>
                <w:lang w:eastAsia="ru-RU"/>
              </w:rPr>
            </w:pPr>
            <w:r w:rsidRPr="00EE341A">
              <w:rPr>
                <w:rFonts w:ascii="Times New Roman" w:eastAsia="Times New Roman" w:hAnsi="Times New Roman"/>
                <w:color w:val="0070C0"/>
                <w:sz w:val="16"/>
                <w:szCs w:val="16"/>
                <w:lang w:eastAsia="ru-RU"/>
              </w:rPr>
              <w:t>0,00</w:t>
            </w:r>
          </w:p>
        </w:tc>
      </w:tr>
      <w:tr w:rsidR="00B2298A" w:rsidRPr="00F425C7" w:rsidTr="00B2298A">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B2298A" w:rsidRPr="00E87E9C" w:rsidRDefault="00B2298A" w:rsidP="00EE341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1.</w:t>
            </w:r>
            <w:r w:rsidR="00EE341A" w:rsidRPr="00E87E9C">
              <w:rPr>
                <w:rFonts w:ascii="Times New Roman" w:eastAsia="Times New Roman" w:hAnsi="Times New Roman"/>
                <w:color w:val="0070C0"/>
                <w:sz w:val="16"/>
                <w:szCs w:val="16"/>
                <w:lang w:eastAsia="ru-RU"/>
              </w:rPr>
              <w:t>302.27</w:t>
            </w:r>
          </w:p>
        </w:tc>
        <w:tc>
          <w:tcPr>
            <w:tcW w:w="1425" w:type="dxa"/>
            <w:tcBorders>
              <w:top w:val="nil"/>
              <w:left w:val="nil"/>
              <w:bottom w:val="single" w:sz="4" w:space="0" w:color="auto"/>
              <w:right w:val="single" w:sz="4" w:space="0" w:color="auto"/>
            </w:tcBorders>
            <w:shd w:val="clear" w:color="auto" w:fill="auto"/>
            <w:vAlign w:val="center"/>
          </w:tcPr>
          <w:p w:rsidR="00B2298A" w:rsidRPr="00E87E9C" w:rsidRDefault="00B2298A" w:rsidP="00B2298A">
            <w:pPr>
              <w:spacing w:line="240" w:lineRule="auto"/>
              <w:rPr>
                <w:rFonts w:ascii="Times New Roman" w:hAnsi="Times New Roman"/>
                <w:color w:val="0070C0"/>
                <w:sz w:val="16"/>
                <w:szCs w:val="16"/>
              </w:rPr>
            </w:pPr>
            <w:r w:rsidRPr="00E87E9C">
              <w:rPr>
                <w:rFonts w:ascii="Times New Roman" w:hAnsi="Times New Roman"/>
                <w:color w:val="0070C0"/>
                <w:sz w:val="16"/>
                <w:szCs w:val="16"/>
              </w:rPr>
              <w:t>Расчеты с подотчетными лицами по приобретению материальных запасов</w:t>
            </w:r>
          </w:p>
        </w:tc>
        <w:tc>
          <w:tcPr>
            <w:tcW w:w="1293" w:type="dxa"/>
            <w:tcBorders>
              <w:top w:val="nil"/>
              <w:left w:val="nil"/>
              <w:bottom w:val="single" w:sz="4" w:space="0" w:color="auto"/>
              <w:right w:val="single" w:sz="4" w:space="0" w:color="auto"/>
            </w:tcBorders>
            <w:shd w:val="clear" w:color="auto" w:fill="auto"/>
            <w:noWrap/>
            <w:vAlign w:val="center"/>
          </w:tcPr>
          <w:p w:rsidR="00B2298A" w:rsidRPr="00E87E9C" w:rsidRDefault="00EE341A"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18 001,00</w:t>
            </w:r>
          </w:p>
        </w:tc>
        <w:tc>
          <w:tcPr>
            <w:tcW w:w="1276" w:type="dxa"/>
            <w:tcBorders>
              <w:top w:val="nil"/>
              <w:left w:val="nil"/>
              <w:bottom w:val="single" w:sz="4" w:space="0" w:color="auto"/>
              <w:right w:val="single" w:sz="4" w:space="0" w:color="auto"/>
            </w:tcBorders>
            <w:shd w:val="clear" w:color="auto" w:fill="auto"/>
            <w:noWrap/>
            <w:vAlign w:val="center"/>
          </w:tcPr>
          <w:p w:rsidR="00B2298A" w:rsidRPr="00E87E9C" w:rsidRDefault="00EE341A"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B2298A" w:rsidRPr="00E87E9C" w:rsidRDefault="00B2298A"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w:t>
            </w:r>
            <w:r w:rsidR="00E87E9C" w:rsidRPr="00E87E9C">
              <w:rPr>
                <w:rFonts w:ascii="Times New Roman" w:eastAsia="Times New Roman" w:hAnsi="Times New Roman"/>
                <w:color w:val="0070C0"/>
                <w:sz w:val="16"/>
                <w:szCs w:val="16"/>
                <w:lang w:eastAsia="ru-RU"/>
              </w:rPr>
              <w:t>0</w:t>
            </w:r>
          </w:p>
        </w:tc>
        <w:tc>
          <w:tcPr>
            <w:tcW w:w="992" w:type="dxa"/>
            <w:tcBorders>
              <w:top w:val="nil"/>
              <w:left w:val="nil"/>
              <w:bottom w:val="single" w:sz="4" w:space="0" w:color="auto"/>
              <w:right w:val="single" w:sz="4" w:space="0" w:color="auto"/>
            </w:tcBorders>
            <w:shd w:val="clear" w:color="auto" w:fill="auto"/>
            <w:noWrap/>
            <w:vAlign w:val="center"/>
          </w:tcPr>
          <w:p w:rsidR="00B2298A" w:rsidRPr="00E87E9C" w:rsidRDefault="00E87E9C"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B2298A" w:rsidRPr="00E87E9C" w:rsidRDefault="00B2298A"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B2298A" w:rsidRPr="00E87E9C" w:rsidRDefault="00E87E9C"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0,00</w:t>
            </w:r>
          </w:p>
        </w:tc>
      </w:tr>
      <w:tr w:rsidR="00B2298A" w:rsidRPr="00F425C7" w:rsidTr="00B2298A">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B2298A" w:rsidRPr="00E87E9C" w:rsidRDefault="00B2298A" w:rsidP="00E87E9C">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1</w:t>
            </w:r>
            <w:r w:rsidR="00E87E9C" w:rsidRPr="00E87E9C">
              <w:rPr>
                <w:rFonts w:ascii="Times New Roman" w:eastAsia="Times New Roman" w:hAnsi="Times New Roman"/>
                <w:color w:val="0070C0"/>
                <w:sz w:val="16"/>
                <w:szCs w:val="16"/>
                <w:lang w:eastAsia="ru-RU"/>
              </w:rPr>
              <w:t>302.31</w:t>
            </w:r>
          </w:p>
        </w:tc>
        <w:tc>
          <w:tcPr>
            <w:tcW w:w="1425" w:type="dxa"/>
            <w:tcBorders>
              <w:top w:val="nil"/>
              <w:left w:val="nil"/>
              <w:bottom w:val="single" w:sz="4" w:space="0" w:color="auto"/>
              <w:right w:val="single" w:sz="4" w:space="0" w:color="auto"/>
            </w:tcBorders>
            <w:shd w:val="clear" w:color="auto" w:fill="auto"/>
            <w:vAlign w:val="center"/>
          </w:tcPr>
          <w:p w:rsidR="00B2298A" w:rsidRPr="00E87E9C" w:rsidRDefault="00B2298A" w:rsidP="00B2298A">
            <w:pPr>
              <w:spacing w:after="0" w:line="240" w:lineRule="auto"/>
              <w:rPr>
                <w:rFonts w:ascii="Times New Roman" w:eastAsia="Times New Roman" w:hAnsi="Times New Roman"/>
                <w:color w:val="0070C0"/>
                <w:sz w:val="16"/>
                <w:szCs w:val="16"/>
                <w:lang w:eastAsia="ru-RU"/>
              </w:rPr>
            </w:pPr>
            <w:r w:rsidRPr="00E87E9C">
              <w:rPr>
                <w:rFonts w:ascii="Times New Roman" w:hAnsi="Times New Roman"/>
                <w:color w:val="0070C0"/>
                <w:sz w:val="16"/>
                <w:szCs w:val="16"/>
                <w:shd w:val="clear" w:color="auto" w:fill="FFFFFF"/>
              </w:rPr>
              <w:t>"Расчеты с подотчетными лицами по оплате иных выплат текущего характера физическим лицам</w:t>
            </w:r>
          </w:p>
        </w:tc>
        <w:tc>
          <w:tcPr>
            <w:tcW w:w="1293" w:type="dxa"/>
            <w:tcBorders>
              <w:top w:val="nil"/>
              <w:left w:val="nil"/>
              <w:bottom w:val="single" w:sz="4" w:space="0" w:color="auto"/>
              <w:right w:val="single" w:sz="4" w:space="0" w:color="auto"/>
            </w:tcBorders>
            <w:shd w:val="clear" w:color="auto" w:fill="auto"/>
            <w:noWrap/>
            <w:vAlign w:val="center"/>
          </w:tcPr>
          <w:p w:rsidR="00B2298A" w:rsidRPr="00E87E9C" w:rsidRDefault="00E87E9C"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76 992,00</w:t>
            </w:r>
          </w:p>
        </w:tc>
        <w:tc>
          <w:tcPr>
            <w:tcW w:w="1276" w:type="dxa"/>
            <w:tcBorders>
              <w:top w:val="nil"/>
              <w:left w:val="nil"/>
              <w:bottom w:val="single" w:sz="4" w:space="0" w:color="auto"/>
              <w:right w:val="single" w:sz="4" w:space="0" w:color="auto"/>
            </w:tcBorders>
            <w:shd w:val="clear" w:color="auto" w:fill="auto"/>
            <w:noWrap/>
            <w:vAlign w:val="center"/>
          </w:tcPr>
          <w:p w:rsidR="00B2298A" w:rsidRPr="00E87E9C" w:rsidRDefault="00E87E9C"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B2298A" w:rsidRPr="00E87E9C" w:rsidRDefault="00B2298A"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w:t>
            </w:r>
            <w:r w:rsidR="00E87E9C" w:rsidRPr="00E87E9C">
              <w:rPr>
                <w:rFonts w:ascii="Times New Roman" w:eastAsia="Times New Roman" w:hAnsi="Times New Roman"/>
                <w:color w:val="0070C0"/>
                <w:sz w:val="16"/>
                <w:szCs w:val="16"/>
                <w:lang w:eastAsia="ru-RU"/>
              </w:rPr>
              <w:t>0</w:t>
            </w:r>
          </w:p>
        </w:tc>
        <w:tc>
          <w:tcPr>
            <w:tcW w:w="992" w:type="dxa"/>
            <w:tcBorders>
              <w:top w:val="nil"/>
              <w:left w:val="nil"/>
              <w:bottom w:val="single" w:sz="4" w:space="0" w:color="auto"/>
              <w:right w:val="single" w:sz="4" w:space="0" w:color="auto"/>
            </w:tcBorders>
            <w:shd w:val="clear" w:color="auto" w:fill="auto"/>
            <w:noWrap/>
            <w:vAlign w:val="center"/>
          </w:tcPr>
          <w:p w:rsidR="00B2298A" w:rsidRPr="00E87E9C" w:rsidRDefault="00E87E9C"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B2298A" w:rsidRPr="00E87E9C" w:rsidRDefault="00B2298A"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B2298A" w:rsidRPr="00E87E9C" w:rsidRDefault="00E87E9C" w:rsidP="00B2298A">
            <w:pPr>
              <w:spacing w:after="0" w:line="240" w:lineRule="auto"/>
              <w:jc w:val="center"/>
              <w:rPr>
                <w:rFonts w:ascii="Times New Roman" w:eastAsia="Times New Roman" w:hAnsi="Times New Roman"/>
                <w:color w:val="0070C0"/>
                <w:sz w:val="16"/>
                <w:szCs w:val="16"/>
                <w:lang w:eastAsia="ru-RU"/>
              </w:rPr>
            </w:pPr>
            <w:r w:rsidRPr="00E87E9C">
              <w:rPr>
                <w:rFonts w:ascii="Times New Roman" w:eastAsia="Times New Roman" w:hAnsi="Times New Roman"/>
                <w:color w:val="0070C0"/>
                <w:sz w:val="16"/>
                <w:szCs w:val="16"/>
                <w:lang w:eastAsia="ru-RU"/>
              </w:rPr>
              <w:t>0,00</w:t>
            </w:r>
          </w:p>
        </w:tc>
      </w:tr>
      <w:tr w:rsidR="00B2298A" w:rsidRPr="00F425C7" w:rsidTr="007D4728">
        <w:trPr>
          <w:trHeight w:val="736"/>
        </w:trPr>
        <w:tc>
          <w:tcPr>
            <w:tcW w:w="841" w:type="dxa"/>
            <w:tcBorders>
              <w:top w:val="nil"/>
              <w:left w:val="single" w:sz="4" w:space="0" w:color="auto"/>
              <w:bottom w:val="single" w:sz="4" w:space="0" w:color="auto"/>
              <w:right w:val="single" w:sz="4" w:space="0" w:color="auto"/>
            </w:tcBorders>
            <w:shd w:val="clear" w:color="auto" w:fill="auto"/>
            <w:noWrap/>
            <w:vAlign w:val="center"/>
          </w:tcPr>
          <w:p w:rsidR="00B2298A" w:rsidRPr="007D4728" w:rsidRDefault="00B2298A" w:rsidP="007D4728">
            <w:pPr>
              <w:spacing w:after="0" w:line="240" w:lineRule="auto"/>
              <w:jc w:val="center"/>
              <w:rPr>
                <w:rFonts w:ascii="Times New Roman" w:eastAsia="Times New Roman" w:hAnsi="Times New Roman"/>
                <w:color w:val="0070C0"/>
                <w:sz w:val="16"/>
                <w:szCs w:val="16"/>
                <w:lang w:eastAsia="ru-RU"/>
              </w:rPr>
            </w:pPr>
            <w:r w:rsidRPr="007D4728">
              <w:rPr>
                <w:rFonts w:ascii="Times New Roman" w:eastAsia="Times New Roman" w:hAnsi="Times New Roman"/>
                <w:color w:val="0070C0"/>
                <w:sz w:val="16"/>
                <w:szCs w:val="16"/>
                <w:lang w:eastAsia="ru-RU"/>
              </w:rPr>
              <w:t>1.</w:t>
            </w:r>
            <w:r w:rsidR="007D4728" w:rsidRPr="007D4728">
              <w:rPr>
                <w:rFonts w:ascii="Times New Roman" w:eastAsia="Times New Roman" w:hAnsi="Times New Roman"/>
                <w:color w:val="0070C0"/>
                <w:sz w:val="16"/>
                <w:szCs w:val="16"/>
                <w:lang w:eastAsia="ru-RU"/>
              </w:rPr>
              <w:t>302.34</w:t>
            </w:r>
          </w:p>
        </w:tc>
        <w:tc>
          <w:tcPr>
            <w:tcW w:w="1425" w:type="dxa"/>
            <w:tcBorders>
              <w:top w:val="nil"/>
              <w:left w:val="nil"/>
              <w:bottom w:val="single" w:sz="4" w:space="0" w:color="auto"/>
              <w:right w:val="single" w:sz="4" w:space="0" w:color="auto"/>
            </w:tcBorders>
            <w:shd w:val="clear" w:color="auto" w:fill="auto"/>
            <w:vAlign w:val="center"/>
          </w:tcPr>
          <w:p w:rsidR="00B2298A" w:rsidRPr="007D4728" w:rsidRDefault="007D4728" w:rsidP="007D4728">
            <w:pPr>
              <w:spacing w:line="240" w:lineRule="auto"/>
              <w:rPr>
                <w:rFonts w:ascii="Times New Roman" w:hAnsi="Times New Roman"/>
                <w:color w:val="0070C0"/>
                <w:sz w:val="16"/>
                <w:szCs w:val="16"/>
              </w:rPr>
            </w:pPr>
            <w:r w:rsidRPr="007D4728">
              <w:rPr>
                <w:rFonts w:ascii="Times New Roman" w:hAnsi="Times New Roman"/>
                <w:color w:val="0070C0"/>
                <w:sz w:val="16"/>
                <w:szCs w:val="16"/>
              </w:rPr>
              <w:t>Расчеты по приобретению материальных запасов</w:t>
            </w:r>
          </w:p>
        </w:tc>
        <w:tc>
          <w:tcPr>
            <w:tcW w:w="1293" w:type="dxa"/>
            <w:tcBorders>
              <w:top w:val="nil"/>
              <w:left w:val="nil"/>
              <w:bottom w:val="single" w:sz="4" w:space="0" w:color="auto"/>
              <w:right w:val="single" w:sz="4" w:space="0" w:color="auto"/>
            </w:tcBorders>
            <w:shd w:val="clear" w:color="auto" w:fill="auto"/>
            <w:noWrap/>
            <w:vAlign w:val="center"/>
          </w:tcPr>
          <w:p w:rsidR="00B2298A" w:rsidRPr="007D4728" w:rsidRDefault="007D4728" w:rsidP="00B2298A">
            <w:pPr>
              <w:spacing w:after="0" w:line="240" w:lineRule="auto"/>
              <w:jc w:val="center"/>
              <w:rPr>
                <w:rFonts w:ascii="Times New Roman" w:eastAsia="Times New Roman" w:hAnsi="Times New Roman"/>
                <w:color w:val="0070C0"/>
                <w:sz w:val="16"/>
                <w:szCs w:val="16"/>
                <w:lang w:eastAsia="ru-RU"/>
              </w:rPr>
            </w:pPr>
            <w:r w:rsidRPr="007D4728">
              <w:rPr>
                <w:rFonts w:ascii="Times New Roman" w:eastAsia="Times New Roman" w:hAnsi="Times New Roman"/>
                <w:color w:val="0070C0"/>
                <w:sz w:val="16"/>
                <w:szCs w:val="16"/>
                <w:lang w:eastAsia="ru-RU"/>
              </w:rPr>
              <w:t>87 799,80</w:t>
            </w:r>
          </w:p>
        </w:tc>
        <w:tc>
          <w:tcPr>
            <w:tcW w:w="1276" w:type="dxa"/>
            <w:tcBorders>
              <w:top w:val="nil"/>
              <w:left w:val="nil"/>
              <w:bottom w:val="single" w:sz="4" w:space="0" w:color="auto"/>
              <w:right w:val="single" w:sz="4" w:space="0" w:color="auto"/>
            </w:tcBorders>
            <w:shd w:val="clear" w:color="auto" w:fill="auto"/>
            <w:noWrap/>
            <w:vAlign w:val="center"/>
          </w:tcPr>
          <w:p w:rsidR="00B2298A" w:rsidRPr="007D4728" w:rsidRDefault="007D4728" w:rsidP="00B2298A">
            <w:pPr>
              <w:spacing w:after="0" w:line="240" w:lineRule="auto"/>
              <w:jc w:val="center"/>
              <w:rPr>
                <w:rFonts w:ascii="Times New Roman" w:eastAsia="Times New Roman" w:hAnsi="Times New Roman"/>
                <w:color w:val="0070C0"/>
                <w:sz w:val="16"/>
                <w:szCs w:val="16"/>
                <w:lang w:eastAsia="ru-RU"/>
              </w:rPr>
            </w:pPr>
            <w:r w:rsidRPr="007D4728">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B2298A" w:rsidRPr="007D4728" w:rsidRDefault="007D4728" w:rsidP="00B2298A">
            <w:pPr>
              <w:spacing w:after="0" w:line="240" w:lineRule="auto"/>
              <w:jc w:val="center"/>
              <w:rPr>
                <w:rFonts w:ascii="Times New Roman" w:eastAsia="Times New Roman" w:hAnsi="Times New Roman"/>
                <w:color w:val="0070C0"/>
                <w:sz w:val="16"/>
                <w:szCs w:val="16"/>
                <w:lang w:eastAsia="ru-RU"/>
              </w:rPr>
            </w:pPr>
            <w:r w:rsidRPr="007D4728">
              <w:rPr>
                <w:rFonts w:ascii="Times New Roman" w:eastAsia="Times New Roman" w:hAnsi="Times New Roman"/>
                <w:color w:val="0070C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B2298A" w:rsidRPr="007D4728" w:rsidRDefault="00B2298A" w:rsidP="00B2298A">
            <w:pPr>
              <w:spacing w:after="0" w:line="240" w:lineRule="auto"/>
              <w:jc w:val="center"/>
              <w:rPr>
                <w:rFonts w:ascii="Times New Roman" w:eastAsia="Times New Roman" w:hAnsi="Times New Roman"/>
                <w:color w:val="0070C0"/>
                <w:sz w:val="16"/>
                <w:szCs w:val="16"/>
                <w:lang w:eastAsia="ru-RU"/>
              </w:rPr>
            </w:pPr>
            <w:r w:rsidRPr="007D4728">
              <w:rPr>
                <w:rFonts w:ascii="Times New Roman" w:eastAsia="Times New Roman" w:hAnsi="Times New Roman"/>
                <w:color w:val="0070C0"/>
                <w:sz w:val="16"/>
                <w:szCs w:val="16"/>
                <w:lang w:eastAsia="ru-RU"/>
              </w:rPr>
              <w:t>0,0</w:t>
            </w:r>
            <w:r w:rsidR="007D4728" w:rsidRPr="007D4728">
              <w:rPr>
                <w:rFonts w:ascii="Times New Roman" w:eastAsia="Times New Roman" w:hAnsi="Times New Roman"/>
                <w:color w:val="0070C0"/>
                <w:sz w:val="16"/>
                <w:szCs w:val="16"/>
                <w:lang w:eastAsia="ru-RU"/>
              </w:rPr>
              <w:t>0</w:t>
            </w:r>
          </w:p>
        </w:tc>
        <w:tc>
          <w:tcPr>
            <w:tcW w:w="1173" w:type="dxa"/>
            <w:tcBorders>
              <w:top w:val="nil"/>
              <w:left w:val="nil"/>
              <w:bottom w:val="single" w:sz="4" w:space="0" w:color="auto"/>
              <w:right w:val="single" w:sz="4" w:space="0" w:color="auto"/>
            </w:tcBorders>
            <w:shd w:val="clear" w:color="auto" w:fill="auto"/>
            <w:noWrap/>
            <w:vAlign w:val="center"/>
          </w:tcPr>
          <w:p w:rsidR="00B2298A" w:rsidRPr="007D4728" w:rsidRDefault="007D4728" w:rsidP="00B2298A">
            <w:pPr>
              <w:spacing w:after="0" w:line="240" w:lineRule="auto"/>
              <w:jc w:val="center"/>
              <w:rPr>
                <w:rFonts w:ascii="Times New Roman" w:eastAsia="Times New Roman" w:hAnsi="Times New Roman"/>
                <w:color w:val="0070C0"/>
                <w:sz w:val="16"/>
                <w:szCs w:val="16"/>
                <w:lang w:eastAsia="ru-RU"/>
              </w:rPr>
            </w:pPr>
            <w:r w:rsidRPr="007D4728">
              <w:rPr>
                <w:rFonts w:ascii="Times New Roman" w:eastAsia="Times New Roman" w:hAnsi="Times New Roman"/>
                <w:color w:val="0070C0"/>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B2298A" w:rsidRPr="007D4728" w:rsidRDefault="00B2298A" w:rsidP="00B2298A">
            <w:pPr>
              <w:spacing w:after="0" w:line="240" w:lineRule="auto"/>
              <w:jc w:val="center"/>
              <w:rPr>
                <w:rFonts w:ascii="Times New Roman" w:eastAsia="Times New Roman" w:hAnsi="Times New Roman"/>
                <w:color w:val="0070C0"/>
                <w:sz w:val="16"/>
                <w:szCs w:val="16"/>
                <w:lang w:eastAsia="ru-RU"/>
              </w:rPr>
            </w:pPr>
            <w:r w:rsidRPr="007D4728">
              <w:rPr>
                <w:rFonts w:ascii="Times New Roman" w:eastAsia="Times New Roman" w:hAnsi="Times New Roman"/>
                <w:color w:val="0070C0"/>
                <w:sz w:val="16"/>
                <w:szCs w:val="16"/>
                <w:lang w:eastAsia="ru-RU"/>
              </w:rPr>
              <w:t>0,0</w:t>
            </w:r>
            <w:r w:rsidR="007D4728" w:rsidRPr="007D4728">
              <w:rPr>
                <w:rFonts w:ascii="Times New Roman" w:eastAsia="Times New Roman" w:hAnsi="Times New Roman"/>
                <w:color w:val="0070C0"/>
                <w:sz w:val="16"/>
                <w:szCs w:val="16"/>
                <w:lang w:eastAsia="ru-RU"/>
              </w:rPr>
              <w:t>0</w:t>
            </w:r>
          </w:p>
        </w:tc>
      </w:tr>
      <w:tr w:rsidR="00B2298A" w:rsidRPr="00F425C7" w:rsidTr="00B2298A">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B2298A" w:rsidRPr="00DF4C34" w:rsidRDefault="007D4728"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1.303.06</w:t>
            </w:r>
          </w:p>
        </w:tc>
        <w:tc>
          <w:tcPr>
            <w:tcW w:w="1425" w:type="dxa"/>
            <w:tcBorders>
              <w:top w:val="nil"/>
              <w:left w:val="nil"/>
              <w:bottom w:val="single" w:sz="4" w:space="0" w:color="auto"/>
              <w:right w:val="single" w:sz="4" w:space="0" w:color="auto"/>
            </w:tcBorders>
            <w:shd w:val="clear" w:color="auto" w:fill="auto"/>
            <w:vAlign w:val="center"/>
          </w:tcPr>
          <w:p w:rsidR="00B2298A" w:rsidRPr="00DF4C34" w:rsidRDefault="00DF4C34" w:rsidP="00B2298A">
            <w:pPr>
              <w:rPr>
                <w:rFonts w:ascii="Times New Roman" w:hAnsi="Times New Roman"/>
                <w:color w:val="0070C0"/>
                <w:sz w:val="16"/>
                <w:szCs w:val="16"/>
              </w:rPr>
            </w:pPr>
            <w:r w:rsidRPr="00DF4C34">
              <w:rPr>
                <w:rFonts w:ascii="Times New Roman" w:hAnsi="Times New Roman"/>
                <w:color w:val="0070C0"/>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93" w:type="dxa"/>
            <w:tcBorders>
              <w:top w:val="nil"/>
              <w:left w:val="nil"/>
              <w:bottom w:val="single" w:sz="4" w:space="0" w:color="auto"/>
              <w:right w:val="single" w:sz="4" w:space="0" w:color="auto"/>
            </w:tcBorders>
            <w:shd w:val="clear" w:color="auto" w:fill="auto"/>
            <w:noWrap/>
            <w:vAlign w:val="center"/>
          </w:tcPr>
          <w:p w:rsidR="00B2298A"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14 866,47</w:t>
            </w:r>
          </w:p>
        </w:tc>
        <w:tc>
          <w:tcPr>
            <w:tcW w:w="1276" w:type="dxa"/>
            <w:tcBorders>
              <w:top w:val="nil"/>
              <w:left w:val="nil"/>
              <w:bottom w:val="single" w:sz="4" w:space="0" w:color="auto"/>
              <w:right w:val="single" w:sz="4" w:space="0" w:color="auto"/>
            </w:tcBorders>
            <w:shd w:val="clear" w:color="auto" w:fill="auto"/>
            <w:noWrap/>
            <w:vAlign w:val="center"/>
          </w:tcPr>
          <w:p w:rsidR="00B2298A"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B2298A"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B2298A"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B2298A" w:rsidRPr="00DF4C34" w:rsidRDefault="00B2298A"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w:t>
            </w:r>
            <w:r w:rsidR="00DF4C34" w:rsidRPr="00DF4C34">
              <w:rPr>
                <w:rFonts w:ascii="Times New Roman" w:eastAsia="Times New Roman" w:hAnsi="Times New Roman"/>
                <w:color w:val="0070C0"/>
                <w:sz w:val="16"/>
                <w:szCs w:val="16"/>
                <w:lang w:eastAsia="ru-RU"/>
              </w:rPr>
              <w:t>0</w:t>
            </w:r>
          </w:p>
        </w:tc>
        <w:tc>
          <w:tcPr>
            <w:tcW w:w="1202" w:type="dxa"/>
            <w:tcBorders>
              <w:top w:val="nil"/>
              <w:left w:val="nil"/>
              <w:bottom w:val="single" w:sz="4" w:space="0" w:color="auto"/>
              <w:right w:val="single" w:sz="4" w:space="0" w:color="auto"/>
            </w:tcBorders>
            <w:shd w:val="clear" w:color="auto" w:fill="auto"/>
            <w:noWrap/>
            <w:vAlign w:val="center"/>
          </w:tcPr>
          <w:p w:rsidR="00B2298A" w:rsidRPr="00DF4C34" w:rsidRDefault="00DF4C34" w:rsidP="00B2298A">
            <w:pPr>
              <w:spacing w:after="0" w:line="240" w:lineRule="auto"/>
              <w:jc w:val="center"/>
              <w:rPr>
                <w:rFonts w:ascii="Times New Roman" w:eastAsia="Times New Roman" w:hAnsi="Times New Roman"/>
                <w:color w:val="0070C0"/>
                <w:sz w:val="16"/>
                <w:szCs w:val="16"/>
                <w:lang w:eastAsia="ru-RU"/>
              </w:rPr>
            </w:pPr>
            <w:r>
              <w:rPr>
                <w:rFonts w:ascii="Times New Roman" w:eastAsia="Times New Roman" w:hAnsi="Times New Roman"/>
                <w:color w:val="0070C0"/>
                <w:sz w:val="16"/>
                <w:szCs w:val="16"/>
                <w:lang w:eastAsia="ru-RU"/>
              </w:rPr>
              <w:t>0,00</w:t>
            </w:r>
          </w:p>
        </w:tc>
      </w:tr>
      <w:tr w:rsidR="00DF4C34" w:rsidRPr="00F425C7" w:rsidTr="00B2298A">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1.303.10</w:t>
            </w:r>
          </w:p>
        </w:tc>
        <w:tc>
          <w:tcPr>
            <w:tcW w:w="1425" w:type="dxa"/>
            <w:tcBorders>
              <w:top w:val="nil"/>
              <w:left w:val="nil"/>
              <w:bottom w:val="single" w:sz="4" w:space="0" w:color="auto"/>
              <w:right w:val="single" w:sz="4" w:space="0" w:color="auto"/>
            </w:tcBorders>
            <w:shd w:val="clear" w:color="auto" w:fill="auto"/>
            <w:vAlign w:val="center"/>
          </w:tcPr>
          <w:p w:rsidR="00DF4C34" w:rsidRPr="00DF4C34" w:rsidRDefault="00DF4C34" w:rsidP="00DF4C34">
            <w:pPr>
              <w:rPr>
                <w:rFonts w:ascii="Times New Roman" w:hAnsi="Times New Roman"/>
                <w:color w:val="0070C0"/>
                <w:sz w:val="16"/>
                <w:szCs w:val="16"/>
              </w:rPr>
            </w:pPr>
            <w:r w:rsidRPr="00DF4C34">
              <w:rPr>
                <w:rFonts w:ascii="Times New Roman" w:hAnsi="Times New Roman"/>
                <w:color w:val="0070C0"/>
                <w:sz w:val="16"/>
                <w:szCs w:val="16"/>
              </w:rPr>
              <w:t>Расчеты по страховым взносам на обязательное пенсионное страхование на выплату страховой части трудовой пенсии</w:t>
            </w:r>
          </w:p>
        </w:tc>
        <w:tc>
          <w:tcPr>
            <w:tcW w:w="1293"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34 018,11</w:t>
            </w:r>
          </w:p>
        </w:tc>
        <w:tc>
          <w:tcPr>
            <w:tcW w:w="1173"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34 018,11</w:t>
            </w:r>
          </w:p>
        </w:tc>
      </w:tr>
      <w:tr w:rsidR="00DF4C34" w:rsidRPr="00F425C7" w:rsidTr="00B2298A">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1.304.03</w:t>
            </w:r>
          </w:p>
        </w:tc>
        <w:tc>
          <w:tcPr>
            <w:tcW w:w="1425" w:type="dxa"/>
            <w:tcBorders>
              <w:top w:val="nil"/>
              <w:left w:val="nil"/>
              <w:bottom w:val="single" w:sz="4" w:space="0" w:color="auto"/>
              <w:right w:val="single" w:sz="4" w:space="0" w:color="auto"/>
            </w:tcBorders>
            <w:shd w:val="clear" w:color="auto" w:fill="auto"/>
            <w:vAlign w:val="center"/>
          </w:tcPr>
          <w:p w:rsidR="00DF4C34" w:rsidRPr="00DF4C34" w:rsidRDefault="00DF4C34" w:rsidP="00DF4C34">
            <w:pPr>
              <w:rPr>
                <w:rFonts w:ascii="Times New Roman" w:hAnsi="Times New Roman"/>
                <w:color w:val="0070C0"/>
                <w:sz w:val="16"/>
                <w:szCs w:val="16"/>
              </w:rPr>
            </w:pPr>
            <w:r w:rsidRPr="00DF4C34">
              <w:rPr>
                <w:rFonts w:ascii="Times New Roman" w:hAnsi="Times New Roman"/>
                <w:color w:val="0070C0"/>
                <w:sz w:val="16"/>
                <w:szCs w:val="16"/>
              </w:rPr>
              <w:t>Расчеты по удержаниям из выплат по оплате труда</w:t>
            </w:r>
          </w:p>
        </w:tc>
        <w:tc>
          <w:tcPr>
            <w:tcW w:w="1293"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206 161,28</w:t>
            </w:r>
          </w:p>
        </w:tc>
        <w:tc>
          <w:tcPr>
            <w:tcW w:w="1276"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DF4C34" w:rsidRPr="00DF4C34" w:rsidRDefault="00DF4C34" w:rsidP="00B2298A">
            <w:pPr>
              <w:spacing w:after="0" w:line="240" w:lineRule="auto"/>
              <w:jc w:val="center"/>
              <w:rPr>
                <w:rFonts w:ascii="Times New Roman" w:eastAsia="Times New Roman" w:hAnsi="Times New Roman"/>
                <w:color w:val="0070C0"/>
                <w:sz w:val="16"/>
                <w:szCs w:val="16"/>
                <w:lang w:eastAsia="ru-RU"/>
              </w:rPr>
            </w:pPr>
            <w:r w:rsidRPr="00DF4C34">
              <w:rPr>
                <w:rFonts w:ascii="Times New Roman" w:eastAsia="Times New Roman" w:hAnsi="Times New Roman"/>
                <w:color w:val="0070C0"/>
                <w:sz w:val="16"/>
                <w:szCs w:val="16"/>
                <w:lang w:eastAsia="ru-RU"/>
              </w:rPr>
              <w:t>0,00</w:t>
            </w:r>
          </w:p>
        </w:tc>
      </w:tr>
      <w:tr w:rsidR="00B2298A" w:rsidRPr="00F425C7" w:rsidTr="00B2298A">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B2298A" w:rsidRPr="00F425C7" w:rsidRDefault="00B2298A" w:rsidP="00B2298A">
            <w:pPr>
              <w:spacing w:after="0" w:line="240" w:lineRule="auto"/>
              <w:jc w:val="center"/>
              <w:rPr>
                <w:rFonts w:ascii="Times New Roman" w:eastAsia="Times New Roman" w:hAnsi="Times New Roman"/>
                <w:color w:val="002060"/>
                <w:sz w:val="16"/>
                <w:szCs w:val="16"/>
                <w:lang w:eastAsia="ru-RU"/>
              </w:rPr>
            </w:pPr>
          </w:p>
        </w:tc>
        <w:tc>
          <w:tcPr>
            <w:tcW w:w="1425" w:type="dxa"/>
            <w:tcBorders>
              <w:top w:val="nil"/>
              <w:left w:val="nil"/>
              <w:bottom w:val="single" w:sz="4" w:space="0" w:color="auto"/>
              <w:right w:val="single" w:sz="4" w:space="0" w:color="auto"/>
            </w:tcBorders>
            <w:shd w:val="clear" w:color="auto" w:fill="auto"/>
            <w:vAlign w:val="center"/>
          </w:tcPr>
          <w:p w:rsidR="00B2298A" w:rsidRPr="00F425C7" w:rsidRDefault="00B2298A" w:rsidP="00B2298A">
            <w:pPr>
              <w:spacing w:after="0" w:line="240" w:lineRule="auto"/>
              <w:rPr>
                <w:rFonts w:ascii="Times New Roman" w:eastAsia="Times New Roman" w:hAnsi="Times New Roman"/>
                <w:color w:val="002060"/>
                <w:sz w:val="16"/>
                <w:szCs w:val="16"/>
                <w:lang w:eastAsia="ru-RU"/>
              </w:rPr>
            </w:pPr>
            <w:r w:rsidRPr="00A36143">
              <w:rPr>
                <w:rFonts w:ascii="Times New Roman" w:eastAsia="Times New Roman" w:hAnsi="Times New Roman"/>
                <w:color w:val="0070C0"/>
                <w:sz w:val="16"/>
                <w:szCs w:val="16"/>
                <w:lang w:eastAsia="ru-RU"/>
              </w:rPr>
              <w:t>Итого:</w:t>
            </w:r>
          </w:p>
        </w:tc>
        <w:tc>
          <w:tcPr>
            <w:tcW w:w="1293" w:type="dxa"/>
            <w:tcBorders>
              <w:top w:val="nil"/>
              <w:left w:val="nil"/>
              <w:bottom w:val="single" w:sz="4" w:space="0" w:color="auto"/>
              <w:right w:val="single" w:sz="4" w:space="0" w:color="auto"/>
            </w:tcBorders>
            <w:shd w:val="clear" w:color="auto" w:fill="auto"/>
            <w:noWrap/>
            <w:vAlign w:val="center"/>
          </w:tcPr>
          <w:p w:rsidR="00B2298A" w:rsidRPr="001A61BF" w:rsidRDefault="001A61BF" w:rsidP="00B2298A">
            <w:pPr>
              <w:spacing w:after="0" w:line="240" w:lineRule="auto"/>
              <w:jc w:val="center"/>
              <w:rPr>
                <w:rFonts w:ascii="Times New Roman" w:eastAsia="Times New Roman" w:hAnsi="Times New Roman"/>
                <w:b/>
                <w:color w:val="0070C0"/>
                <w:sz w:val="16"/>
                <w:szCs w:val="16"/>
                <w:lang w:eastAsia="ru-RU"/>
              </w:rPr>
            </w:pPr>
            <w:r w:rsidRPr="001A61BF">
              <w:rPr>
                <w:rFonts w:ascii="Times New Roman" w:eastAsia="Times New Roman" w:hAnsi="Times New Roman"/>
                <w:b/>
                <w:color w:val="0070C0"/>
                <w:sz w:val="16"/>
                <w:szCs w:val="16"/>
                <w:lang w:eastAsia="ru-RU"/>
              </w:rPr>
              <w:t>1 547 680,36</w:t>
            </w:r>
          </w:p>
        </w:tc>
        <w:tc>
          <w:tcPr>
            <w:tcW w:w="1276" w:type="dxa"/>
            <w:tcBorders>
              <w:top w:val="nil"/>
              <w:left w:val="nil"/>
              <w:bottom w:val="single" w:sz="4" w:space="0" w:color="auto"/>
              <w:right w:val="single" w:sz="4" w:space="0" w:color="auto"/>
            </w:tcBorders>
            <w:shd w:val="clear" w:color="auto" w:fill="auto"/>
            <w:noWrap/>
            <w:vAlign w:val="center"/>
          </w:tcPr>
          <w:p w:rsidR="00B2298A" w:rsidRPr="001A61BF" w:rsidRDefault="001A61BF" w:rsidP="00B2298A">
            <w:pPr>
              <w:spacing w:after="0" w:line="240" w:lineRule="auto"/>
              <w:jc w:val="center"/>
              <w:rPr>
                <w:rFonts w:ascii="Times New Roman" w:eastAsia="Times New Roman" w:hAnsi="Times New Roman"/>
                <w:b/>
                <w:color w:val="0070C0"/>
                <w:sz w:val="16"/>
                <w:szCs w:val="16"/>
                <w:lang w:eastAsia="ru-RU"/>
              </w:rPr>
            </w:pPr>
            <w:r w:rsidRPr="001A61BF">
              <w:rPr>
                <w:rFonts w:ascii="Times New Roman" w:eastAsia="Times New Roman" w:hAnsi="Times New Roman"/>
                <w:b/>
                <w:color w:val="0070C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B2298A" w:rsidRPr="001A61BF" w:rsidRDefault="001A61BF" w:rsidP="00B2298A">
            <w:pPr>
              <w:spacing w:after="0" w:line="240" w:lineRule="auto"/>
              <w:jc w:val="center"/>
              <w:rPr>
                <w:rFonts w:ascii="Times New Roman" w:eastAsia="Times New Roman" w:hAnsi="Times New Roman"/>
                <w:b/>
                <w:color w:val="0070C0"/>
                <w:sz w:val="16"/>
                <w:szCs w:val="16"/>
                <w:lang w:eastAsia="ru-RU"/>
              </w:rPr>
            </w:pPr>
            <w:r w:rsidRPr="001A61BF">
              <w:rPr>
                <w:rFonts w:ascii="Times New Roman" w:eastAsia="Times New Roman" w:hAnsi="Times New Roman"/>
                <w:b/>
                <w:color w:val="0070C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B2298A" w:rsidRPr="001A61BF" w:rsidRDefault="001A61BF" w:rsidP="00B2298A">
            <w:pPr>
              <w:spacing w:after="0" w:line="240" w:lineRule="auto"/>
              <w:jc w:val="center"/>
              <w:rPr>
                <w:rFonts w:ascii="Times New Roman" w:eastAsia="Times New Roman" w:hAnsi="Times New Roman"/>
                <w:b/>
                <w:color w:val="0070C0"/>
                <w:sz w:val="16"/>
                <w:szCs w:val="16"/>
                <w:lang w:eastAsia="ru-RU"/>
              </w:rPr>
            </w:pPr>
            <w:r w:rsidRPr="001A61BF">
              <w:rPr>
                <w:rFonts w:ascii="Times New Roman" w:eastAsia="Times New Roman" w:hAnsi="Times New Roman"/>
                <w:b/>
                <w:color w:val="0070C0"/>
                <w:sz w:val="16"/>
                <w:szCs w:val="16"/>
                <w:lang w:eastAsia="ru-RU"/>
              </w:rPr>
              <w:t>281 910,2</w:t>
            </w:r>
          </w:p>
        </w:tc>
        <w:tc>
          <w:tcPr>
            <w:tcW w:w="1173" w:type="dxa"/>
            <w:tcBorders>
              <w:top w:val="nil"/>
              <w:left w:val="nil"/>
              <w:bottom w:val="single" w:sz="4" w:space="0" w:color="auto"/>
              <w:right w:val="single" w:sz="4" w:space="0" w:color="auto"/>
            </w:tcBorders>
            <w:shd w:val="clear" w:color="auto" w:fill="auto"/>
            <w:noWrap/>
            <w:vAlign w:val="center"/>
          </w:tcPr>
          <w:p w:rsidR="00B2298A" w:rsidRPr="001A61BF" w:rsidRDefault="001A61BF" w:rsidP="00B2298A">
            <w:pPr>
              <w:spacing w:after="0" w:line="240" w:lineRule="auto"/>
              <w:jc w:val="center"/>
              <w:rPr>
                <w:rFonts w:ascii="Times New Roman" w:eastAsia="Times New Roman" w:hAnsi="Times New Roman"/>
                <w:b/>
                <w:color w:val="0070C0"/>
                <w:sz w:val="16"/>
                <w:szCs w:val="16"/>
                <w:lang w:eastAsia="ru-RU"/>
              </w:rPr>
            </w:pPr>
            <w:r w:rsidRPr="001A61BF">
              <w:rPr>
                <w:rFonts w:ascii="Times New Roman" w:eastAsia="Times New Roman" w:hAnsi="Times New Roman"/>
                <w:b/>
                <w:color w:val="0070C0"/>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B2298A" w:rsidRPr="001A61BF" w:rsidRDefault="001A61BF" w:rsidP="00B2298A">
            <w:pPr>
              <w:spacing w:after="0" w:line="240" w:lineRule="auto"/>
              <w:jc w:val="center"/>
              <w:rPr>
                <w:rFonts w:ascii="Times New Roman" w:eastAsia="Times New Roman" w:hAnsi="Times New Roman"/>
                <w:b/>
                <w:color w:val="0070C0"/>
                <w:sz w:val="16"/>
                <w:szCs w:val="16"/>
                <w:lang w:eastAsia="ru-RU"/>
              </w:rPr>
            </w:pPr>
            <w:r w:rsidRPr="001A61BF">
              <w:rPr>
                <w:rFonts w:ascii="Times New Roman" w:eastAsia="Times New Roman" w:hAnsi="Times New Roman"/>
                <w:b/>
                <w:color w:val="0070C0"/>
                <w:sz w:val="16"/>
                <w:szCs w:val="16"/>
                <w:lang w:eastAsia="ru-RU"/>
              </w:rPr>
              <w:t>281 910,2</w:t>
            </w:r>
          </w:p>
        </w:tc>
      </w:tr>
    </w:tbl>
    <w:p w:rsidR="00B2298A" w:rsidRPr="00F425C7" w:rsidRDefault="00B2298A" w:rsidP="00B2298A">
      <w:pPr>
        <w:spacing w:after="0" w:line="240" w:lineRule="auto"/>
        <w:jc w:val="both"/>
        <w:rPr>
          <w:rFonts w:ascii="Times New Roman" w:eastAsiaTheme="minorHAnsi" w:hAnsi="Times New Roman"/>
          <w:color w:val="002060"/>
          <w:sz w:val="24"/>
          <w:szCs w:val="24"/>
        </w:rPr>
      </w:pPr>
    </w:p>
    <w:p w:rsidR="00B2298A" w:rsidRPr="001A61BF" w:rsidRDefault="00B2298A" w:rsidP="00B2298A">
      <w:pPr>
        <w:spacing w:after="0" w:line="240" w:lineRule="auto"/>
        <w:jc w:val="both"/>
        <w:rPr>
          <w:rFonts w:ascii="Times New Roman" w:eastAsiaTheme="minorHAnsi" w:hAnsi="Times New Roman"/>
          <w:color w:val="0070C0"/>
          <w:sz w:val="24"/>
          <w:szCs w:val="24"/>
        </w:rPr>
      </w:pPr>
      <w:r w:rsidRPr="00F425C7">
        <w:rPr>
          <w:rFonts w:ascii="Times New Roman" w:eastAsiaTheme="minorHAnsi" w:hAnsi="Times New Roman"/>
          <w:color w:val="002060"/>
          <w:sz w:val="24"/>
          <w:szCs w:val="24"/>
        </w:rPr>
        <w:tab/>
      </w:r>
      <w:r w:rsidRPr="001A61BF">
        <w:rPr>
          <w:rFonts w:ascii="Times New Roman" w:eastAsiaTheme="minorHAnsi" w:hAnsi="Times New Roman"/>
          <w:color w:val="0070C0"/>
          <w:sz w:val="24"/>
          <w:szCs w:val="24"/>
        </w:rPr>
        <w:t>Как видно из анализируемой информации</w:t>
      </w:r>
      <w:r w:rsidR="001A61BF" w:rsidRPr="001A61BF">
        <w:rPr>
          <w:rFonts w:ascii="Times New Roman" w:eastAsiaTheme="minorHAnsi" w:hAnsi="Times New Roman"/>
          <w:color w:val="0070C0"/>
          <w:sz w:val="24"/>
          <w:szCs w:val="24"/>
        </w:rPr>
        <w:t xml:space="preserve">, </w:t>
      </w:r>
      <w:proofErr w:type="gramStart"/>
      <w:r w:rsidR="001A61BF" w:rsidRPr="001A61BF">
        <w:rPr>
          <w:rFonts w:ascii="Times New Roman" w:eastAsiaTheme="minorHAnsi" w:hAnsi="Times New Roman"/>
          <w:color w:val="0070C0"/>
          <w:sz w:val="24"/>
          <w:szCs w:val="24"/>
        </w:rPr>
        <w:t>согласно</w:t>
      </w:r>
      <w:proofErr w:type="gramEnd"/>
      <w:r w:rsidR="001A61BF" w:rsidRPr="001A61BF">
        <w:rPr>
          <w:rFonts w:ascii="Times New Roman" w:eastAsiaTheme="minorHAnsi" w:hAnsi="Times New Roman"/>
          <w:color w:val="0070C0"/>
          <w:sz w:val="24"/>
          <w:szCs w:val="24"/>
        </w:rPr>
        <w:t xml:space="preserve"> Главной книги за 2022</w:t>
      </w:r>
      <w:r w:rsidRPr="001A61BF">
        <w:rPr>
          <w:rFonts w:ascii="Times New Roman" w:eastAsiaTheme="minorHAnsi" w:hAnsi="Times New Roman"/>
          <w:color w:val="0070C0"/>
          <w:sz w:val="24"/>
          <w:szCs w:val="24"/>
        </w:rPr>
        <w:t xml:space="preserve"> год </w:t>
      </w:r>
      <w:r w:rsidR="001A61BF" w:rsidRPr="001A61BF">
        <w:rPr>
          <w:rFonts w:ascii="Times New Roman" w:eastAsiaTheme="minorHAnsi" w:hAnsi="Times New Roman"/>
          <w:color w:val="0070C0"/>
          <w:sz w:val="24"/>
          <w:szCs w:val="24"/>
        </w:rPr>
        <w:t xml:space="preserve">    МУК ЭКЦ «</w:t>
      </w:r>
      <w:proofErr w:type="spellStart"/>
      <w:r w:rsidR="001A61BF" w:rsidRPr="001A61BF">
        <w:rPr>
          <w:rFonts w:ascii="Times New Roman" w:eastAsiaTheme="minorHAnsi" w:hAnsi="Times New Roman"/>
          <w:color w:val="0070C0"/>
          <w:sz w:val="24"/>
          <w:szCs w:val="24"/>
        </w:rPr>
        <w:t>Эян</w:t>
      </w:r>
      <w:proofErr w:type="spellEnd"/>
      <w:r w:rsidR="001A61BF" w:rsidRPr="001A61BF">
        <w:rPr>
          <w:rFonts w:ascii="Times New Roman" w:eastAsiaTheme="minorHAnsi" w:hAnsi="Times New Roman"/>
          <w:color w:val="0070C0"/>
          <w:sz w:val="24"/>
          <w:szCs w:val="24"/>
        </w:rPr>
        <w:t xml:space="preserve">» </w:t>
      </w:r>
      <w:r w:rsidRPr="001A61BF">
        <w:rPr>
          <w:rFonts w:ascii="Times New Roman" w:eastAsiaTheme="minorHAnsi" w:hAnsi="Times New Roman"/>
          <w:color w:val="0070C0"/>
          <w:sz w:val="24"/>
          <w:szCs w:val="24"/>
        </w:rPr>
        <w:t>на 01.01.20</w:t>
      </w:r>
      <w:r w:rsidR="001A61BF" w:rsidRPr="001A61BF">
        <w:rPr>
          <w:rFonts w:ascii="Times New Roman" w:eastAsiaTheme="minorHAnsi" w:hAnsi="Times New Roman"/>
          <w:color w:val="0070C0"/>
          <w:sz w:val="24"/>
          <w:szCs w:val="24"/>
        </w:rPr>
        <w:t>23</w:t>
      </w:r>
      <w:r w:rsidRPr="001A61BF">
        <w:rPr>
          <w:rFonts w:ascii="Times New Roman" w:eastAsiaTheme="minorHAnsi" w:hAnsi="Times New Roman"/>
          <w:color w:val="0070C0"/>
          <w:sz w:val="24"/>
          <w:szCs w:val="24"/>
        </w:rPr>
        <w:t xml:space="preserve"> года числится </w:t>
      </w:r>
      <w:r w:rsidR="001A61BF" w:rsidRPr="001A61BF">
        <w:rPr>
          <w:rFonts w:ascii="Times New Roman" w:eastAsiaTheme="minorHAnsi" w:hAnsi="Times New Roman"/>
          <w:color w:val="0070C0"/>
          <w:sz w:val="24"/>
          <w:szCs w:val="24"/>
        </w:rPr>
        <w:t xml:space="preserve">дебиторская </w:t>
      </w:r>
      <w:r w:rsidRPr="001A61BF">
        <w:rPr>
          <w:rFonts w:ascii="Times New Roman" w:eastAsiaTheme="minorHAnsi" w:hAnsi="Times New Roman"/>
          <w:color w:val="0070C0"/>
          <w:sz w:val="24"/>
          <w:szCs w:val="24"/>
        </w:rPr>
        <w:t xml:space="preserve">задолженность в размере </w:t>
      </w:r>
      <w:r w:rsidR="001A61BF" w:rsidRPr="001A61BF">
        <w:rPr>
          <w:rFonts w:ascii="Times New Roman" w:eastAsiaTheme="minorHAnsi" w:hAnsi="Times New Roman"/>
          <w:color w:val="0070C0"/>
          <w:sz w:val="24"/>
          <w:szCs w:val="24"/>
        </w:rPr>
        <w:t>1 547 680,36 рублей, кредиторская задолженность отсутствует.</w:t>
      </w:r>
    </w:p>
    <w:p w:rsidR="00A74DAC" w:rsidRPr="00A74DAC" w:rsidRDefault="00A74DAC" w:rsidP="00B2298A">
      <w:pPr>
        <w:spacing w:after="0" w:line="240" w:lineRule="auto"/>
        <w:ind w:firstLine="708"/>
        <w:jc w:val="both"/>
        <w:rPr>
          <w:rFonts w:ascii="Times New Roman" w:eastAsiaTheme="minorHAnsi" w:hAnsi="Times New Roman"/>
          <w:color w:val="0070C0"/>
          <w:sz w:val="24"/>
          <w:szCs w:val="24"/>
          <w:u w:val="single"/>
        </w:rPr>
      </w:pPr>
      <w:r w:rsidRPr="00A74DAC">
        <w:rPr>
          <w:rFonts w:ascii="Times New Roman" w:eastAsiaTheme="minorHAnsi" w:hAnsi="Times New Roman"/>
          <w:b/>
          <w:color w:val="0070C0"/>
          <w:sz w:val="24"/>
          <w:szCs w:val="24"/>
        </w:rPr>
        <w:t>Следует отметить</w:t>
      </w:r>
      <w:r>
        <w:rPr>
          <w:rFonts w:ascii="Times New Roman" w:eastAsiaTheme="minorHAnsi" w:hAnsi="Times New Roman"/>
          <w:color w:val="0070C0"/>
          <w:sz w:val="24"/>
          <w:szCs w:val="24"/>
        </w:rPr>
        <w:t xml:space="preserve">, что балансовый счет </w:t>
      </w:r>
      <w:r w:rsidR="00D704AC">
        <w:rPr>
          <w:rFonts w:ascii="Times New Roman" w:eastAsiaTheme="minorHAnsi" w:hAnsi="Times New Roman"/>
          <w:b/>
          <w:color w:val="0070C0"/>
          <w:sz w:val="24"/>
          <w:szCs w:val="24"/>
        </w:rPr>
        <w:t>1</w:t>
      </w:r>
      <w:r w:rsidRPr="00A74DAC">
        <w:rPr>
          <w:rFonts w:ascii="Times New Roman" w:eastAsiaTheme="minorHAnsi" w:hAnsi="Times New Roman"/>
          <w:b/>
          <w:color w:val="0070C0"/>
          <w:sz w:val="24"/>
          <w:szCs w:val="24"/>
        </w:rPr>
        <w:t> 302 00 000</w:t>
      </w:r>
      <w:r>
        <w:rPr>
          <w:rFonts w:ascii="Times New Roman" w:eastAsiaTheme="minorHAnsi" w:hAnsi="Times New Roman"/>
          <w:color w:val="0070C0"/>
          <w:sz w:val="24"/>
          <w:szCs w:val="24"/>
        </w:rPr>
        <w:t xml:space="preserve"> «Расчеты по принятым обязательствам» относится к пассивным счетам. Кредитовый остаток по счету 0 302 00 000 отражает наличие в учреждении непогашенных принятых денежных обязательств. </w:t>
      </w:r>
      <w:proofErr w:type="gramStart"/>
      <w:r>
        <w:rPr>
          <w:rFonts w:ascii="Times New Roman" w:eastAsiaTheme="minorHAnsi" w:hAnsi="Times New Roman"/>
          <w:color w:val="0070C0"/>
          <w:sz w:val="24"/>
          <w:szCs w:val="24"/>
        </w:rPr>
        <w:t xml:space="preserve">Отражение дебетового сальдо (отрицательного значения его балансового остатка) на конец </w:t>
      </w:r>
      <w:r>
        <w:rPr>
          <w:rFonts w:ascii="Times New Roman" w:eastAsiaTheme="minorHAnsi" w:hAnsi="Times New Roman"/>
          <w:color w:val="0070C0"/>
          <w:sz w:val="24"/>
          <w:szCs w:val="24"/>
        </w:rPr>
        <w:lastRenderedPageBreak/>
        <w:t xml:space="preserve">отчетного периода является </w:t>
      </w:r>
      <w:r w:rsidRPr="00A74DAC">
        <w:rPr>
          <w:rFonts w:ascii="Times New Roman" w:eastAsiaTheme="minorHAnsi" w:hAnsi="Times New Roman"/>
          <w:b/>
          <w:color w:val="0070C0"/>
          <w:sz w:val="24"/>
          <w:szCs w:val="24"/>
        </w:rPr>
        <w:t>нарушением</w:t>
      </w:r>
      <w:r>
        <w:rPr>
          <w:rFonts w:ascii="Times New Roman" w:eastAsiaTheme="minorHAnsi" w:hAnsi="Times New Roman"/>
          <w:color w:val="0070C0"/>
          <w:sz w:val="24"/>
          <w:szCs w:val="24"/>
        </w:rPr>
        <w:t xml:space="preserve"> требований действующих нормативно-правовых актов в области бухгалтерского (бюджетного) учета).</w:t>
      </w:r>
      <w:proofErr w:type="gramEnd"/>
      <w:r>
        <w:rPr>
          <w:rFonts w:ascii="Times New Roman" w:eastAsiaTheme="minorHAnsi" w:hAnsi="Times New Roman"/>
          <w:color w:val="0070C0"/>
          <w:sz w:val="24"/>
          <w:szCs w:val="24"/>
        </w:rPr>
        <w:t xml:space="preserve"> </w:t>
      </w:r>
      <w:r w:rsidRPr="00A74DAC">
        <w:rPr>
          <w:rFonts w:ascii="Times New Roman" w:eastAsiaTheme="minorHAnsi" w:hAnsi="Times New Roman"/>
          <w:color w:val="0070C0"/>
          <w:sz w:val="24"/>
          <w:szCs w:val="24"/>
          <w:u w:val="single"/>
        </w:rPr>
        <w:t xml:space="preserve">Данный счет может иметь только </w:t>
      </w:r>
      <w:r w:rsidRPr="00A74DAC">
        <w:rPr>
          <w:rFonts w:ascii="Times New Roman" w:eastAsiaTheme="minorHAnsi" w:hAnsi="Times New Roman"/>
          <w:b/>
          <w:color w:val="0070C0"/>
          <w:sz w:val="24"/>
          <w:szCs w:val="24"/>
          <w:u w:val="single"/>
        </w:rPr>
        <w:t>кредитовый</w:t>
      </w:r>
      <w:r w:rsidRPr="00A74DAC">
        <w:rPr>
          <w:rFonts w:ascii="Times New Roman" w:eastAsiaTheme="minorHAnsi" w:hAnsi="Times New Roman"/>
          <w:color w:val="0070C0"/>
          <w:sz w:val="24"/>
          <w:szCs w:val="24"/>
          <w:u w:val="single"/>
        </w:rPr>
        <w:t xml:space="preserve"> остаток как в Главной книге (ф.0504072), так и в отчетности.</w:t>
      </w:r>
    </w:p>
    <w:p w:rsidR="000F1E3E" w:rsidRDefault="000F1E3E" w:rsidP="000000AC">
      <w:pPr>
        <w:spacing w:after="0" w:line="240" w:lineRule="auto"/>
        <w:ind w:firstLine="709"/>
        <w:jc w:val="both"/>
        <w:rPr>
          <w:rFonts w:ascii="PT Serif" w:hAnsi="PT Serif"/>
          <w:color w:val="0070C0"/>
          <w:sz w:val="23"/>
          <w:szCs w:val="23"/>
          <w:shd w:val="clear" w:color="auto" w:fill="FFFFFF"/>
        </w:rPr>
      </w:pPr>
      <w:proofErr w:type="gramStart"/>
      <w:r w:rsidRPr="00D704AC">
        <w:rPr>
          <w:rFonts w:ascii="PT Serif" w:hAnsi="PT Serif"/>
          <w:b/>
          <w:color w:val="0070C0"/>
          <w:sz w:val="23"/>
          <w:szCs w:val="23"/>
          <w:shd w:val="clear" w:color="auto" w:fill="FFFFFF"/>
        </w:rPr>
        <w:t>Правила</w:t>
      </w:r>
      <w:r w:rsidRPr="00D704AC">
        <w:rPr>
          <w:rFonts w:ascii="PT Serif" w:hAnsi="PT Serif"/>
          <w:color w:val="0070C0"/>
          <w:sz w:val="23"/>
          <w:szCs w:val="23"/>
          <w:shd w:val="clear" w:color="auto" w:fill="FFFFFF"/>
        </w:rPr>
        <w:t xml:space="preserve"> ведения бюджетного учета </w:t>
      </w:r>
      <w:r w:rsidRPr="00D704AC">
        <w:rPr>
          <w:rFonts w:ascii="PT Serif" w:hAnsi="PT Serif"/>
          <w:b/>
          <w:color w:val="0070C0"/>
          <w:sz w:val="23"/>
          <w:szCs w:val="23"/>
          <w:shd w:val="clear" w:color="auto" w:fill="FFFFFF"/>
        </w:rPr>
        <w:t>не предполагают</w:t>
      </w:r>
      <w:r w:rsidRPr="00D704AC">
        <w:rPr>
          <w:rFonts w:ascii="PT Serif" w:hAnsi="PT Serif"/>
          <w:color w:val="0070C0"/>
          <w:sz w:val="23"/>
          <w:szCs w:val="23"/>
          <w:shd w:val="clear" w:color="auto" w:fill="FFFFFF"/>
        </w:rPr>
        <w:t xml:space="preserve"> наличие кредитовых остатков по счету </w:t>
      </w:r>
      <w:hyperlink r:id="rId13" w:anchor="/document/12180897/entry/20600000" w:history="1">
        <w:r w:rsidRPr="00D704AC">
          <w:rPr>
            <w:rFonts w:ascii="PT Serif" w:hAnsi="PT Serif"/>
            <w:color w:val="0070C0"/>
            <w:sz w:val="23"/>
            <w:szCs w:val="23"/>
            <w:shd w:val="clear" w:color="auto" w:fill="FFFFFF"/>
          </w:rPr>
          <w:t>1 206 00 000</w:t>
        </w:r>
      </w:hyperlink>
      <w:r w:rsidRPr="00D704AC">
        <w:rPr>
          <w:rFonts w:ascii="PT Serif" w:hAnsi="PT Serif"/>
          <w:color w:val="0070C0"/>
          <w:sz w:val="23"/>
          <w:szCs w:val="23"/>
          <w:shd w:val="clear" w:color="auto" w:fill="FFFFFF"/>
        </w:rPr>
        <w:t> "Расчеты по выданным авансам", по счетам </w:t>
      </w:r>
      <w:hyperlink r:id="rId14" w:anchor="/document/12180897/entry/2100500" w:history="1">
        <w:r w:rsidRPr="00D704AC">
          <w:rPr>
            <w:rFonts w:ascii="PT Serif" w:hAnsi="PT Serif"/>
            <w:color w:val="0070C0"/>
            <w:sz w:val="23"/>
            <w:szCs w:val="23"/>
            <w:shd w:val="clear" w:color="auto" w:fill="FFFFFF"/>
          </w:rPr>
          <w:t>1 210 05 000</w:t>
        </w:r>
      </w:hyperlink>
      <w:r w:rsidRPr="00D704AC">
        <w:rPr>
          <w:rFonts w:ascii="PT Serif" w:hAnsi="PT Serif"/>
          <w:color w:val="0070C0"/>
          <w:sz w:val="23"/>
          <w:szCs w:val="23"/>
          <w:shd w:val="clear" w:color="auto" w:fill="FFFFFF"/>
        </w:rPr>
        <w:t xml:space="preserve"> "Расчеты с прочими дебиторами", </w:t>
      </w:r>
      <w:r w:rsidRPr="002E46FE">
        <w:rPr>
          <w:rFonts w:ascii="PT Serif" w:hAnsi="PT Serif"/>
          <w:b/>
          <w:color w:val="0070C0"/>
          <w:sz w:val="23"/>
          <w:szCs w:val="23"/>
          <w:shd w:val="clear" w:color="auto" w:fill="FFFFFF"/>
        </w:rPr>
        <w:t>дебетовых остатков</w:t>
      </w:r>
      <w:r w:rsidRPr="00D704AC">
        <w:rPr>
          <w:rFonts w:ascii="PT Serif" w:hAnsi="PT Serif"/>
          <w:color w:val="0070C0"/>
          <w:sz w:val="23"/>
          <w:szCs w:val="23"/>
          <w:shd w:val="clear" w:color="auto" w:fill="FFFFFF"/>
        </w:rPr>
        <w:t xml:space="preserve"> по счетам </w:t>
      </w:r>
      <w:hyperlink r:id="rId15" w:anchor="/document/12180897/entry/30100000" w:history="1">
        <w:r w:rsidRPr="00D704AC">
          <w:rPr>
            <w:rFonts w:ascii="PT Serif" w:hAnsi="PT Serif"/>
            <w:color w:val="0070C0"/>
            <w:sz w:val="23"/>
            <w:szCs w:val="23"/>
            <w:shd w:val="clear" w:color="auto" w:fill="FFFFFF"/>
          </w:rPr>
          <w:t>1 301 00 000</w:t>
        </w:r>
      </w:hyperlink>
      <w:r w:rsidRPr="00D704AC">
        <w:rPr>
          <w:rFonts w:ascii="PT Serif" w:hAnsi="PT Serif"/>
          <w:color w:val="0070C0"/>
          <w:sz w:val="23"/>
          <w:szCs w:val="23"/>
          <w:shd w:val="clear" w:color="auto" w:fill="FFFFFF"/>
        </w:rPr>
        <w:t> "Расчеты с кредиторами по долговым обязательствам", </w:t>
      </w:r>
      <w:hyperlink r:id="rId16" w:anchor="/document/12180897/entry/30200000" w:history="1">
        <w:r w:rsidRPr="00D704AC">
          <w:rPr>
            <w:rFonts w:ascii="PT Serif" w:hAnsi="PT Serif"/>
            <w:b/>
            <w:color w:val="0070C0"/>
            <w:sz w:val="23"/>
            <w:szCs w:val="23"/>
            <w:shd w:val="clear" w:color="auto" w:fill="FFFFFF"/>
          </w:rPr>
          <w:t>1 302 00 000</w:t>
        </w:r>
      </w:hyperlink>
      <w:r w:rsidRPr="00D704AC">
        <w:rPr>
          <w:rFonts w:ascii="PT Serif" w:hAnsi="PT Serif"/>
          <w:color w:val="0070C0"/>
          <w:sz w:val="23"/>
          <w:szCs w:val="23"/>
          <w:shd w:val="clear" w:color="auto" w:fill="FFFFFF"/>
        </w:rPr>
        <w:t> "Расчеты по принятым обязательствам", </w:t>
      </w:r>
      <w:hyperlink r:id="rId17" w:anchor="/document/12180897/entry/30400000" w:history="1">
        <w:r w:rsidRPr="00D704AC">
          <w:rPr>
            <w:rFonts w:ascii="PT Serif" w:hAnsi="PT Serif"/>
            <w:b/>
            <w:color w:val="0070C0"/>
            <w:sz w:val="23"/>
            <w:szCs w:val="23"/>
            <w:shd w:val="clear" w:color="auto" w:fill="FFFFFF"/>
          </w:rPr>
          <w:t>1 304 00 000</w:t>
        </w:r>
      </w:hyperlink>
      <w:r w:rsidRPr="00D704AC">
        <w:rPr>
          <w:rFonts w:ascii="PT Serif" w:hAnsi="PT Serif"/>
          <w:b/>
          <w:color w:val="0070C0"/>
          <w:sz w:val="23"/>
          <w:szCs w:val="23"/>
          <w:shd w:val="clear" w:color="auto" w:fill="FFFFFF"/>
        </w:rPr>
        <w:t> </w:t>
      </w:r>
      <w:r w:rsidRPr="00D704AC">
        <w:rPr>
          <w:rFonts w:ascii="PT Serif" w:hAnsi="PT Serif"/>
          <w:color w:val="0070C0"/>
          <w:sz w:val="23"/>
          <w:szCs w:val="23"/>
          <w:shd w:val="clear" w:color="auto" w:fill="FFFFFF"/>
        </w:rPr>
        <w:t>"Прочие расчеты с кредиторами", таким</w:t>
      </w:r>
      <w:proofErr w:type="gramEnd"/>
      <w:r w:rsidRPr="00D704AC">
        <w:rPr>
          <w:rFonts w:ascii="PT Serif" w:hAnsi="PT Serif"/>
          <w:color w:val="0070C0"/>
          <w:sz w:val="23"/>
          <w:szCs w:val="23"/>
          <w:shd w:val="clear" w:color="auto" w:fill="FFFFFF"/>
        </w:rPr>
        <w:t xml:space="preserve"> образом наличие показателей по указанным счетам, формирующим показатели по соответствующим строкам Баланса (</w:t>
      </w:r>
      <w:hyperlink r:id="rId18" w:anchor="/document/12181732/entry/503130" w:history="1">
        <w:r w:rsidRPr="00D704AC">
          <w:rPr>
            <w:rFonts w:ascii="PT Serif" w:hAnsi="PT Serif"/>
            <w:color w:val="0070C0"/>
            <w:sz w:val="23"/>
            <w:szCs w:val="23"/>
            <w:shd w:val="clear" w:color="auto" w:fill="FFFFFF"/>
          </w:rPr>
          <w:t>ф. 0503130</w:t>
        </w:r>
      </w:hyperlink>
      <w:r w:rsidRPr="00D704AC">
        <w:rPr>
          <w:rFonts w:ascii="PT Serif" w:hAnsi="PT Serif"/>
          <w:color w:val="0070C0"/>
          <w:sz w:val="23"/>
          <w:szCs w:val="23"/>
          <w:shd w:val="clear" w:color="auto" w:fill="FFFFFF"/>
        </w:rPr>
        <w:t>), со знаком "минус" является недопустимым.</w:t>
      </w:r>
    </w:p>
    <w:p w:rsidR="001110E3" w:rsidRPr="002E46FE" w:rsidRDefault="001110E3" w:rsidP="002E46FE">
      <w:pPr>
        <w:autoSpaceDE w:val="0"/>
        <w:autoSpaceDN w:val="0"/>
        <w:adjustRightInd w:val="0"/>
        <w:spacing w:after="0" w:line="240" w:lineRule="auto"/>
        <w:ind w:firstLine="709"/>
        <w:jc w:val="both"/>
        <w:rPr>
          <w:rFonts w:ascii="Times New Roman" w:eastAsiaTheme="minorHAnsi" w:hAnsi="Times New Roman" w:cstheme="minorBidi"/>
          <w:color w:val="0070C0"/>
          <w:sz w:val="24"/>
          <w:szCs w:val="24"/>
        </w:rPr>
      </w:pPr>
      <w:r>
        <w:rPr>
          <w:rFonts w:ascii="PT Serif" w:hAnsi="PT Serif"/>
          <w:color w:val="0070C0"/>
          <w:sz w:val="23"/>
          <w:szCs w:val="23"/>
          <w:shd w:val="clear" w:color="auto" w:fill="FFFFFF"/>
        </w:rPr>
        <w:t xml:space="preserve">2. </w:t>
      </w:r>
      <w:r w:rsidR="002E46FE" w:rsidRPr="0092097B">
        <w:rPr>
          <w:rFonts w:ascii="Times New Roman" w:eastAsiaTheme="minorHAnsi" w:hAnsi="Times New Roman" w:cstheme="minorBidi"/>
          <w:color w:val="0070C0"/>
          <w:sz w:val="24"/>
          <w:szCs w:val="24"/>
        </w:rPr>
        <w:t>При проверке годовой бюджетной отчетности получателя бюджетных средств МУК ЭКЦ «</w:t>
      </w:r>
      <w:proofErr w:type="spellStart"/>
      <w:r w:rsidR="002E46FE" w:rsidRPr="0092097B">
        <w:rPr>
          <w:rFonts w:ascii="Times New Roman" w:eastAsiaTheme="minorHAnsi" w:hAnsi="Times New Roman" w:cstheme="minorBidi"/>
          <w:color w:val="0070C0"/>
          <w:sz w:val="24"/>
          <w:szCs w:val="24"/>
        </w:rPr>
        <w:t>Эян</w:t>
      </w:r>
      <w:proofErr w:type="spellEnd"/>
      <w:r w:rsidR="002E46FE" w:rsidRPr="0092097B">
        <w:rPr>
          <w:rFonts w:ascii="Times New Roman" w:eastAsiaTheme="minorHAnsi" w:hAnsi="Times New Roman" w:cstheme="minorBidi"/>
          <w:color w:val="0070C0"/>
          <w:sz w:val="24"/>
          <w:szCs w:val="24"/>
        </w:rPr>
        <w:t xml:space="preserve">» было установлено </w:t>
      </w:r>
      <w:r w:rsidR="002E46FE" w:rsidRPr="002E46FE">
        <w:rPr>
          <w:rFonts w:ascii="Times New Roman" w:eastAsiaTheme="minorHAnsi" w:hAnsi="Times New Roman" w:cstheme="minorBidi"/>
          <w:b/>
          <w:color w:val="0070C0"/>
          <w:sz w:val="24"/>
          <w:szCs w:val="24"/>
        </w:rPr>
        <w:t>несоответствие</w:t>
      </w:r>
      <w:r w:rsidR="002E46FE" w:rsidRPr="0092097B">
        <w:rPr>
          <w:rFonts w:ascii="Times New Roman" w:eastAsiaTheme="minorHAnsi" w:hAnsi="Times New Roman" w:cstheme="minorBidi"/>
          <w:color w:val="0070C0"/>
          <w:sz w:val="24"/>
          <w:szCs w:val="24"/>
        </w:rPr>
        <w:t xml:space="preserve"> показателей отчетности данным регистров бюджетного учета и данным Главной книги на 01.01.2023 года, что является нарушением Инструкции № 191н.</w:t>
      </w:r>
    </w:p>
    <w:p w:rsidR="00DA1D98" w:rsidRDefault="00DA1D98" w:rsidP="00CB699E">
      <w:pPr>
        <w:spacing w:after="0" w:line="240" w:lineRule="auto"/>
        <w:ind w:firstLine="709"/>
        <w:jc w:val="both"/>
        <w:rPr>
          <w:rFonts w:ascii="Times New Roman" w:eastAsia="Times New Roman" w:hAnsi="Times New Roman"/>
          <w:color w:val="0070C0"/>
          <w:sz w:val="24"/>
          <w:szCs w:val="24"/>
          <w:lang w:eastAsia="ru-RU"/>
        </w:rPr>
      </w:pPr>
      <w:r w:rsidRPr="000000AC">
        <w:rPr>
          <w:rFonts w:ascii="Times New Roman" w:eastAsia="Times New Roman" w:hAnsi="Times New Roman"/>
          <w:color w:val="0070C0"/>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0000AC">
        <w:rPr>
          <w:rFonts w:ascii="Times New Roman" w:eastAsia="Times New Roman" w:hAnsi="Times New Roman"/>
          <w:b/>
          <w:bCs/>
          <w:color w:val="0070C0"/>
          <w:sz w:val="24"/>
          <w:szCs w:val="24"/>
          <w:lang w:eastAsia="ru-RU"/>
        </w:rPr>
        <w:t>является нарушением части 1 статьи 30 Федерального закона № 402-ФЗ</w:t>
      </w:r>
      <w:r w:rsidRPr="000000AC">
        <w:rPr>
          <w:rFonts w:ascii="Times New Roman" w:eastAsia="Times New Roman" w:hAnsi="Times New Roman"/>
          <w:color w:val="0070C0"/>
          <w:sz w:val="24"/>
          <w:szCs w:val="24"/>
          <w:lang w:eastAsia="ru-RU"/>
        </w:rPr>
        <w:t>.</w:t>
      </w:r>
    </w:p>
    <w:p w:rsidR="0092097B" w:rsidRPr="002E46FE" w:rsidRDefault="0092097B" w:rsidP="002E46FE">
      <w:pPr>
        <w:autoSpaceDE w:val="0"/>
        <w:autoSpaceDN w:val="0"/>
        <w:adjustRightInd w:val="0"/>
        <w:spacing w:after="0" w:line="240" w:lineRule="auto"/>
        <w:ind w:firstLine="709"/>
        <w:jc w:val="both"/>
        <w:rPr>
          <w:rFonts w:ascii="Times New Roman" w:eastAsia="Times New Roman" w:hAnsi="Times New Roman"/>
          <w:b/>
          <w:i/>
          <w:color w:val="0070C0"/>
          <w:sz w:val="24"/>
          <w:szCs w:val="24"/>
          <w:lang w:eastAsia="ru-RU"/>
        </w:rPr>
      </w:pPr>
      <w:r w:rsidRPr="0092097B">
        <w:rPr>
          <w:rFonts w:ascii="Times New Roman" w:eastAsiaTheme="minorHAnsi" w:hAnsi="Times New Roman" w:cstheme="minorBidi"/>
          <w:b/>
          <w:i/>
          <w:color w:val="0070C0"/>
          <w:sz w:val="24"/>
          <w:szCs w:val="24"/>
        </w:rPr>
        <w:t xml:space="preserve">Нарушения, установленные при проверке отчетности получателя бюджетных средств,  повлияли на достоверность соответствующих показателей консолидированной бюджетной отчетности бюджета </w:t>
      </w:r>
      <w:r w:rsidRPr="0092097B">
        <w:rPr>
          <w:rFonts w:ascii="Times New Roman" w:eastAsia="Times New Roman" w:hAnsi="Times New Roman"/>
          <w:b/>
          <w:i/>
          <w:color w:val="0070C0"/>
          <w:sz w:val="24"/>
          <w:szCs w:val="24"/>
          <w:lang w:eastAsia="ru-RU"/>
        </w:rPr>
        <w:t>сел</w:t>
      </w:r>
      <w:r w:rsidR="002E46FE">
        <w:rPr>
          <w:rFonts w:ascii="Times New Roman" w:eastAsia="Times New Roman" w:hAnsi="Times New Roman"/>
          <w:b/>
          <w:i/>
          <w:color w:val="0070C0"/>
          <w:sz w:val="24"/>
          <w:szCs w:val="24"/>
          <w:lang w:eastAsia="ru-RU"/>
        </w:rPr>
        <w:t>ьского поселения</w:t>
      </w:r>
      <w:r w:rsidRPr="0092097B">
        <w:rPr>
          <w:rFonts w:ascii="Times New Roman" w:eastAsia="Times New Roman" w:hAnsi="Times New Roman"/>
          <w:b/>
          <w:i/>
          <w:color w:val="0070C0"/>
          <w:sz w:val="24"/>
          <w:szCs w:val="24"/>
          <w:lang w:eastAsia="ru-RU"/>
        </w:rPr>
        <w:t xml:space="preserve"> «</w:t>
      </w:r>
      <w:proofErr w:type="spellStart"/>
      <w:r w:rsidRPr="0092097B">
        <w:rPr>
          <w:rFonts w:ascii="Times New Roman" w:eastAsia="Times New Roman" w:hAnsi="Times New Roman"/>
          <w:b/>
          <w:i/>
          <w:color w:val="0070C0"/>
          <w:sz w:val="24"/>
          <w:szCs w:val="24"/>
          <w:lang w:eastAsia="ru-RU"/>
        </w:rPr>
        <w:t>Иенгринский</w:t>
      </w:r>
      <w:proofErr w:type="spellEnd"/>
      <w:r w:rsidRPr="0092097B">
        <w:rPr>
          <w:rFonts w:ascii="Times New Roman" w:eastAsia="Times New Roman" w:hAnsi="Times New Roman"/>
          <w:b/>
          <w:i/>
          <w:color w:val="0070C0"/>
          <w:sz w:val="24"/>
          <w:szCs w:val="24"/>
          <w:lang w:eastAsia="ru-RU"/>
        </w:rPr>
        <w:t xml:space="preserve"> эвенкийский национальный наслег».</w:t>
      </w:r>
    </w:p>
    <w:p w:rsidR="00761BE6" w:rsidRDefault="00DA1D98" w:rsidP="0092097B">
      <w:pPr>
        <w:autoSpaceDE w:val="0"/>
        <w:autoSpaceDN w:val="0"/>
        <w:adjustRightInd w:val="0"/>
        <w:spacing w:after="0" w:line="240" w:lineRule="auto"/>
        <w:ind w:firstLine="709"/>
        <w:jc w:val="both"/>
        <w:rPr>
          <w:rFonts w:ascii="Times New Roman" w:hAnsi="Times New Roman"/>
          <w:color w:val="0070C0"/>
          <w:sz w:val="24"/>
          <w:szCs w:val="24"/>
        </w:rPr>
      </w:pPr>
      <w:r w:rsidRPr="000000AC">
        <w:rPr>
          <w:rFonts w:ascii="Times New Roman" w:hAnsi="Times New Roman"/>
          <w:color w:val="0070C0"/>
          <w:sz w:val="24"/>
          <w:szCs w:val="24"/>
        </w:rPr>
        <w:t xml:space="preserve">В связи с непредставлением </w:t>
      </w:r>
      <w:proofErr w:type="spellStart"/>
      <w:r w:rsidRPr="000000AC">
        <w:rPr>
          <w:rFonts w:ascii="Times New Roman" w:hAnsi="Times New Roman"/>
          <w:color w:val="0070C0"/>
          <w:sz w:val="24"/>
          <w:szCs w:val="24"/>
        </w:rPr>
        <w:t>Иенгри</w:t>
      </w:r>
      <w:r w:rsidR="006C7620" w:rsidRPr="000000AC">
        <w:rPr>
          <w:rFonts w:ascii="Times New Roman" w:hAnsi="Times New Roman"/>
          <w:color w:val="0070C0"/>
          <w:sz w:val="24"/>
          <w:szCs w:val="24"/>
        </w:rPr>
        <w:t>нской</w:t>
      </w:r>
      <w:proofErr w:type="spellEnd"/>
      <w:r w:rsidR="006C7620" w:rsidRPr="000000AC">
        <w:rPr>
          <w:rFonts w:ascii="Times New Roman" w:hAnsi="Times New Roman"/>
          <w:color w:val="0070C0"/>
          <w:sz w:val="24"/>
          <w:szCs w:val="24"/>
        </w:rPr>
        <w:t xml:space="preserve"> </w:t>
      </w:r>
      <w:proofErr w:type="spellStart"/>
      <w:r w:rsidR="006C7620" w:rsidRPr="000000AC">
        <w:rPr>
          <w:rFonts w:ascii="Times New Roman" w:hAnsi="Times New Roman"/>
          <w:color w:val="0070C0"/>
          <w:sz w:val="24"/>
          <w:szCs w:val="24"/>
        </w:rPr>
        <w:t>наслежной</w:t>
      </w:r>
      <w:proofErr w:type="spellEnd"/>
      <w:r w:rsidR="006C7620" w:rsidRPr="000000AC">
        <w:rPr>
          <w:rFonts w:ascii="Times New Roman" w:hAnsi="Times New Roman"/>
          <w:color w:val="0070C0"/>
          <w:sz w:val="24"/>
          <w:szCs w:val="24"/>
        </w:rPr>
        <w:t xml:space="preserve"> администрацией Г</w:t>
      </w:r>
      <w:r w:rsidRPr="000000AC">
        <w:rPr>
          <w:rFonts w:ascii="Times New Roman" w:hAnsi="Times New Roman"/>
          <w:color w:val="0070C0"/>
          <w:sz w:val="24"/>
          <w:szCs w:val="24"/>
        </w:rPr>
        <w:t xml:space="preserve">лавной книги и регистров бухгалтерского учета, Контрольно-счетной палатой МО «Нерюнгринский район» проверены </w:t>
      </w:r>
      <w:r w:rsidRPr="002D4B07">
        <w:rPr>
          <w:rFonts w:ascii="Times New Roman" w:hAnsi="Times New Roman"/>
          <w:color w:val="0070C0"/>
          <w:sz w:val="24"/>
          <w:szCs w:val="24"/>
          <w:u w:val="single"/>
        </w:rPr>
        <w:t>контрольные соотношения</w:t>
      </w:r>
      <w:r w:rsidRPr="000000AC">
        <w:rPr>
          <w:rFonts w:ascii="Times New Roman" w:hAnsi="Times New Roman"/>
          <w:color w:val="0070C0"/>
          <w:sz w:val="24"/>
          <w:szCs w:val="24"/>
        </w:rPr>
        <w:t xml:space="preserve"> между формами годовой бухгалтерской отчетности, а также проведен анализ изменения (увеличения/уменьшения) за отчетный период данных, отраженных в ф</w:t>
      </w:r>
      <w:r w:rsidR="0092097B">
        <w:rPr>
          <w:rFonts w:ascii="Times New Roman" w:hAnsi="Times New Roman"/>
          <w:color w:val="0070C0"/>
          <w:sz w:val="24"/>
          <w:szCs w:val="24"/>
        </w:rPr>
        <w:t>ормах бухгалтерской отчетности.</w:t>
      </w:r>
    </w:p>
    <w:p w:rsidR="002E46FE" w:rsidRPr="0092097B" w:rsidRDefault="002E46FE" w:rsidP="0092097B">
      <w:pPr>
        <w:autoSpaceDE w:val="0"/>
        <w:autoSpaceDN w:val="0"/>
        <w:adjustRightInd w:val="0"/>
        <w:spacing w:after="0" w:line="240" w:lineRule="auto"/>
        <w:ind w:firstLine="709"/>
        <w:jc w:val="both"/>
        <w:rPr>
          <w:rFonts w:ascii="Times New Roman" w:hAnsi="Times New Roman"/>
          <w:color w:val="0070C0"/>
          <w:sz w:val="24"/>
          <w:szCs w:val="24"/>
        </w:rPr>
      </w:pPr>
    </w:p>
    <w:p w:rsidR="000C11DF" w:rsidRPr="00B91BD0" w:rsidRDefault="000C11DF" w:rsidP="00CB699E">
      <w:pPr>
        <w:spacing w:after="0" w:line="240" w:lineRule="auto"/>
        <w:ind w:firstLine="709"/>
        <w:jc w:val="both"/>
        <w:rPr>
          <w:rFonts w:ascii="Times New Roman" w:hAnsi="Times New Roman"/>
          <w:color w:val="0070C0"/>
          <w:sz w:val="24"/>
          <w:szCs w:val="24"/>
        </w:rPr>
      </w:pPr>
      <w:r w:rsidRPr="00B91BD0">
        <w:rPr>
          <w:rFonts w:ascii="Times New Roman" w:hAnsi="Times New Roman"/>
          <w:b/>
          <w:color w:val="0070C0"/>
          <w:sz w:val="24"/>
          <w:szCs w:val="24"/>
        </w:rPr>
        <w:t>Проверка  баланса исполнения бюджета  главного распорядителя, получателя бюджетных средств  (</w:t>
      </w:r>
      <w:r w:rsidRPr="00B91BD0">
        <w:rPr>
          <w:rFonts w:ascii="Times New Roman" w:hAnsi="Times New Roman"/>
          <w:b/>
          <w:color w:val="0070C0"/>
          <w:sz w:val="24"/>
          <w:szCs w:val="24"/>
          <w:u w:val="single"/>
        </w:rPr>
        <w:t>ф.0503130</w:t>
      </w:r>
      <w:r w:rsidRPr="00B91BD0">
        <w:rPr>
          <w:rFonts w:ascii="Times New Roman" w:hAnsi="Times New Roman"/>
          <w:b/>
          <w:color w:val="0070C0"/>
          <w:sz w:val="24"/>
          <w:szCs w:val="24"/>
        </w:rPr>
        <w:t xml:space="preserve">). </w:t>
      </w:r>
      <w:r w:rsidRPr="00B91BD0">
        <w:rPr>
          <w:rFonts w:ascii="Times New Roman" w:hAnsi="Times New Roman"/>
          <w:color w:val="0070C0"/>
          <w:sz w:val="24"/>
          <w:szCs w:val="24"/>
        </w:rPr>
        <w:t>Информационная  база  для проведения проверки: Баланс исполнения бюджета главного распорядителя (распорядителя), получате</w:t>
      </w:r>
      <w:r w:rsidR="00B91BD0" w:rsidRPr="00B91BD0">
        <w:rPr>
          <w:rFonts w:ascii="Times New Roman" w:hAnsi="Times New Roman"/>
          <w:color w:val="0070C0"/>
          <w:sz w:val="24"/>
          <w:szCs w:val="24"/>
        </w:rPr>
        <w:t>ля средств бюджета на 01.01.2023</w:t>
      </w:r>
      <w:r w:rsidRPr="00B91BD0">
        <w:rPr>
          <w:rFonts w:ascii="Times New Roman" w:hAnsi="Times New Roman"/>
          <w:color w:val="0070C0"/>
          <w:sz w:val="24"/>
          <w:szCs w:val="24"/>
        </w:rPr>
        <w:t xml:space="preserve"> года (ф.0503130).</w:t>
      </w:r>
    </w:p>
    <w:p w:rsidR="000C11DF" w:rsidRPr="009A01A0" w:rsidRDefault="000C11DF" w:rsidP="009A01A0">
      <w:pPr>
        <w:autoSpaceDE w:val="0"/>
        <w:autoSpaceDN w:val="0"/>
        <w:adjustRightInd w:val="0"/>
        <w:spacing w:after="0" w:line="240" w:lineRule="auto"/>
        <w:ind w:firstLine="709"/>
        <w:jc w:val="both"/>
        <w:rPr>
          <w:rFonts w:ascii="Times New Roman" w:eastAsiaTheme="minorHAnsi" w:hAnsi="Times New Roman" w:cstheme="minorBidi"/>
          <w:color w:val="0070C0"/>
          <w:sz w:val="24"/>
          <w:szCs w:val="24"/>
        </w:rPr>
      </w:pPr>
      <w:r w:rsidRPr="009A01A0">
        <w:rPr>
          <w:rFonts w:ascii="Times New Roman" w:eastAsiaTheme="minorHAnsi" w:hAnsi="Times New Roman"/>
          <w:color w:val="0070C0"/>
          <w:sz w:val="24"/>
          <w:szCs w:val="24"/>
        </w:rPr>
        <w:t xml:space="preserve">Контрольные  соотношения </w:t>
      </w:r>
      <w:r w:rsidR="000A4519" w:rsidRPr="009A01A0">
        <w:rPr>
          <w:rFonts w:ascii="Times New Roman" w:eastAsiaTheme="minorHAnsi" w:hAnsi="Times New Roman"/>
          <w:b/>
          <w:color w:val="0070C0"/>
          <w:sz w:val="24"/>
          <w:szCs w:val="24"/>
        </w:rPr>
        <w:t>не выдержаны</w:t>
      </w:r>
      <w:r w:rsidR="000A4519" w:rsidRPr="009A01A0">
        <w:rPr>
          <w:rFonts w:ascii="Times New Roman" w:eastAsiaTheme="minorHAnsi" w:hAnsi="Times New Roman"/>
          <w:color w:val="0070C0"/>
          <w:sz w:val="24"/>
          <w:szCs w:val="24"/>
        </w:rPr>
        <w:t xml:space="preserve"> с </w:t>
      </w:r>
      <w:r w:rsidR="00183224" w:rsidRPr="009A01A0">
        <w:rPr>
          <w:rFonts w:ascii="Times New Roman" w:eastAsiaTheme="minorHAnsi" w:hAnsi="Times New Roman"/>
          <w:color w:val="0070C0"/>
          <w:sz w:val="24"/>
          <w:szCs w:val="24"/>
        </w:rPr>
        <w:t xml:space="preserve"> формой</w:t>
      </w:r>
      <w:r w:rsidRPr="009A01A0">
        <w:rPr>
          <w:rFonts w:ascii="Times New Roman" w:eastAsiaTheme="minorHAnsi" w:hAnsi="Times New Roman"/>
          <w:color w:val="0070C0"/>
          <w:sz w:val="24"/>
          <w:szCs w:val="24"/>
        </w:rPr>
        <w:t xml:space="preserve"> годовой бухгалтерской (бюджетной) отчетности</w:t>
      </w:r>
      <w:r w:rsidR="00183224" w:rsidRPr="009A01A0">
        <w:rPr>
          <w:rFonts w:ascii="Times New Roman" w:eastAsiaTheme="minorHAnsi" w:hAnsi="Times New Roman"/>
          <w:color w:val="0070C0"/>
          <w:sz w:val="24"/>
          <w:szCs w:val="24"/>
        </w:rPr>
        <w:t xml:space="preserve"> </w:t>
      </w:r>
      <w:r w:rsidR="00183224" w:rsidRPr="009A01A0">
        <w:rPr>
          <w:rFonts w:ascii="Times New Roman" w:eastAsiaTheme="minorHAnsi" w:hAnsi="Times New Roman"/>
          <w:b/>
          <w:color w:val="0070C0"/>
          <w:sz w:val="24"/>
          <w:szCs w:val="24"/>
          <w:u w:val="single"/>
        </w:rPr>
        <w:t>ф. 0503121</w:t>
      </w:r>
      <w:r w:rsidR="00183224" w:rsidRPr="009A01A0">
        <w:rPr>
          <w:rFonts w:ascii="Times New Roman" w:eastAsiaTheme="minorHAnsi" w:hAnsi="Times New Roman"/>
          <w:color w:val="0070C0"/>
          <w:sz w:val="24"/>
          <w:szCs w:val="24"/>
        </w:rPr>
        <w:t xml:space="preserve"> «</w:t>
      </w:r>
      <w:r w:rsidR="00183224" w:rsidRPr="009A01A0">
        <w:rPr>
          <w:rFonts w:ascii="Times New Roman" w:eastAsiaTheme="minorHAnsi" w:hAnsi="Times New Roman" w:cstheme="minorBidi"/>
          <w:color w:val="0070C0"/>
          <w:sz w:val="24"/>
          <w:szCs w:val="24"/>
        </w:rPr>
        <w:t xml:space="preserve">Отчет о финансовых результатах». </w:t>
      </w:r>
      <w:proofErr w:type="gramStart"/>
      <w:r w:rsidR="00183224" w:rsidRPr="009A01A0">
        <w:rPr>
          <w:rFonts w:ascii="Times New Roman" w:eastAsiaTheme="minorHAnsi" w:hAnsi="Times New Roman" w:cstheme="minorBidi"/>
          <w:color w:val="0070C0"/>
          <w:sz w:val="24"/>
          <w:szCs w:val="24"/>
        </w:rPr>
        <w:t xml:space="preserve">Операции с финансовыми активами и обязательствами Баланса ф. 0503130 </w:t>
      </w:r>
      <w:r w:rsidR="009A01A0" w:rsidRPr="009A01A0">
        <w:rPr>
          <w:rFonts w:ascii="Times New Roman" w:eastAsiaTheme="minorHAnsi" w:hAnsi="Times New Roman" w:cstheme="minorBidi"/>
          <w:color w:val="0070C0"/>
          <w:sz w:val="24"/>
          <w:szCs w:val="24"/>
        </w:rPr>
        <w:t xml:space="preserve">(разница строки 340 «Итого по разделу </w:t>
      </w:r>
      <w:r w:rsidR="009A01A0" w:rsidRPr="009A01A0">
        <w:rPr>
          <w:rFonts w:ascii="Times New Roman" w:eastAsiaTheme="minorHAnsi" w:hAnsi="Times New Roman" w:cstheme="minorBidi"/>
          <w:color w:val="0070C0"/>
          <w:sz w:val="24"/>
          <w:szCs w:val="24"/>
          <w:lang w:val="en-US"/>
        </w:rPr>
        <w:t>II</w:t>
      </w:r>
      <w:r w:rsidR="009A01A0" w:rsidRPr="009A01A0">
        <w:rPr>
          <w:rFonts w:ascii="Times New Roman" w:eastAsiaTheme="minorHAnsi" w:hAnsi="Times New Roman" w:cstheme="minorBidi"/>
          <w:color w:val="0070C0"/>
          <w:sz w:val="24"/>
          <w:szCs w:val="24"/>
        </w:rPr>
        <w:t xml:space="preserve">» Баланса ф. 0503130 (гр.8 – гр.5) и строки 550 «Итого по разделу </w:t>
      </w:r>
      <w:r w:rsidR="009A01A0" w:rsidRPr="009A01A0">
        <w:rPr>
          <w:rFonts w:ascii="Times New Roman" w:eastAsiaTheme="minorHAnsi" w:hAnsi="Times New Roman" w:cstheme="minorBidi"/>
          <w:color w:val="0070C0"/>
          <w:sz w:val="24"/>
          <w:szCs w:val="24"/>
          <w:lang w:val="en-US"/>
        </w:rPr>
        <w:t>III</w:t>
      </w:r>
      <w:r w:rsidR="009A01A0" w:rsidRPr="009A01A0">
        <w:rPr>
          <w:rFonts w:ascii="Times New Roman" w:eastAsiaTheme="minorHAnsi" w:hAnsi="Times New Roman" w:cstheme="minorBidi"/>
          <w:color w:val="0070C0"/>
          <w:sz w:val="24"/>
          <w:szCs w:val="24"/>
        </w:rPr>
        <w:t xml:space="preserve">» (гр.8-гр.5) </w:t>
      </w:r>
      <w:r w:rsidR="00183224" w:rsidRPr="009A01A0">
        <w:rPr>
          <w:rFonts w:ascii="Times New Roman" w:eastAsiaTheme="minorHAnsi" w:hAnsi="Times New Roman" w:cstheme="minorBidi"/>
          <w:b/>
          <w:color w:val="0070C0"/>
          <w:sz w:val="24"/>
          <w:szCs w:val="24"/>
        </w:rPr>
        <w:t>не соответствуют</w:t>
      </w:r>
      <w:r w:rsidR="00183224" w:rsidRPr="009A01A0">
        <w:rPr>
          <w:rFonts w:ascii="Times New Roman" w:eastAsiaTheme="minorHAnsi" w:hAnsi="Times New Roman" w:cstheme="minorBidi"/>
          <w:color w:val="0070C0"/>
          <w:sz w:val="24"/>
          <w:szCs w:val="24"/>
        </w:rPr>
        <w:t xml:space="preserve"> показателям в </w:t>
      </w:r>
      <w:r w:rsidR="00183224" w:rsidRPr="009A01A0">
        <w:rPr>
          <w:rFonts w:ascii="Times New Roman" w:eastAsiaTheme="minorHAnsi" w:hAnsi="Times New Roman" w:cstheme="minorBidi"/>
          <w:color w:val="0070C0"/>
          <w:sz w:val="24"/>
          <w:szCs w:val="24"/>
          <w:u w:val="single"/>
        </w:rPr>
        <w:t>ф. 0503121</w:t>
      </w:r>
      <w:r w:rsidR="00183224" w:rsidRPr="009A01A0">
        <w:rPr>
          <w:rFonts w:ascii="Times New Roman" w:eastAsiaTheme="minorHAnsi" w:hAnsi="Times New Roman" w:cstheme="minorBidi"/>
          <w:color w:val="0070C0"/>
          <w:sz w:val="24"/>
          <w:szCs w:val="24"/>
        </w:rPr>
        <w:t xml:space="preserve"> по строке 410 «Операции с финансовыми активами и обязательствами».</w:t>
      </w:r>
      <w:proofErr w:type="gramEnd"/>
      <w:r w:rsidR="009A01A0" w:rsidRPr="009A01A0">
        <w:rPr>
          <w:rFonts w:ascii="Times New Roman" w:eastAsiaTheme="minorHAnsi" w:hAnsi="Times New Roman" w:cstheme="minorBidi"/>
          <w:color w:val="0070C0"/>
          <w:sz w:val="24"/>
          <w:szCs w:val="24"/>
        </w:rPr>
        <w:t xml:space="preserve"> Отклонение составило 142 008,59 рублей.</w:t>
      </w:r>
    </w:p>
    <w:p w:rsidR="000C11DF" w:rsidRPr="002E46FE" w:rsidRDefault="000C11DF" w:rsidP="00CB699E">
      <w:pPr>
        <w:spacing w:after="0" w:line="240" w:lineRule="auto"/>
        <w:ind w:firstLine="709"/>
        <w:jc w:val="both"/>
        <w:rPr>
          <w:rFonts w:ascii="Times New Roman" w:eastAsiaTheme="minorHAnsi" w:hAnsi="Times New Roman"/>
          <w:color w:val="0070C0"/>
          <w:sz w:val="24"/>
          <w:szCs w:val="24"/>
        </w:rPr>
      </w:pPr>
      <w:r w:rsidRPr="002E46FE">
        <w:rPr>
          <w:rFonts w:ascii="Times New Roman" w:eastAsia="Times New Roman" w:hAnsi="Times New Roman"/>
          <w:color w:val="0070C0"/>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w:t>
      </w:r>
      <w:r w:rsidR="002E46FE" w:rsidRPr="002E46FE">
        <w:rPr>
          <w:rFonts w:ascii="Times New Roman" w:eastAsia="Times New Roman" w:hAnsi="Times New Roman"/>
          <w:color w:val="0070C0"/>
          <w:sz w:val="24"/>
          <w:szCs w:val="24"/>
          <w:lang w:eastAsia="ru-RU"/>
        </w:rPr>
        <w:t>ивов» по состоянию на 01.01.2022 и на 01.01.2023</w:t>
      </w:r>
      <w:r w:rsidRPr="002E46FE">
        <w:rPr>
          <w:rFonts w:ascii="Times New Roman" w:eastAsia="Times New Roman" w:hAnsi="Times New Roman"/>
          <w:color w:val="0070C0"/>
          <w:sz w:val="24"/>
          <w:szCs w:val="24"/>
          <w:lang w:eastAsia="ru-RU"/>
        </w:rPr>
        <w:t xml:space="preserve"> года, расхождений не установлено.</w:t>
      </w:r>
    </w:p>
    <w:p w:rsidR="000C11DF" w:rsidRPr="002E46FE" w:rsidRDefault="000C11DF" w:rsidP="00CB699E">
      <w:pPr>
        <w:spacing w:after="0" w:line="240" w:lineRule="auto"/>
        <w:ind w:firstLine="709"/>
        <w:jc w:val="both"/>
        <w:rPr>
          <w:rFonts w:ascii="Times New Roman" w:eastAsiaTheme="minorHAnsi" w:hAnsi="Times New Roman"/>
          <w:color w:val="0070C0"/>
          <w:sz w:val="24"/>
          <w:szCs w:val="24"/>
        </w:rPr>
      </w:pPr>
      <w:r w:rsidRPr="002E46FE">
        <w:rPr>
          <w:rFonts w:ascii="Times New Roman" w:eastAsia="Times New Roman" w:hAnsi="Times New Roman"/>
          <w:color w:val="0070C0"/>
          <w:sz w:val="24"/>
          <w:szCs w:val="24"/>
          <w:lang w:eastAsia="ru-RU"/>
        </w:rPr>
        <w:t>Амортизация основных средств по бюдже</w:t>
      </w:r>
      <w:r w:rsidR="002E46FE" w:rsidRPr="002E46FE">
        <w:rPr>
          <w:rFonts w:ascii="Times New Roman" w:eastAsia="Times New Roman" w:hAnsi="Times New Roman"/>
          <w:color w:val="0070C0"/>
          <w:sz w:val="24"/>
          <w:szCs w:val="24"/>
          <w:lang w:eastAsia="ru-RU"/>
        </w:rPr>
        <w:t>тной деятельности на начало 2022</w:t>
      </w:r>
      <w:r w:rsidRPr="002E46FE">
        <w:rPr>
          <w:rFonts w:ascii="Times New Roman" w:eastAsia="Times New Roman" w:hAnsi="Times New Roman"/>
          <w:color w:val="0070C0"/>
          <w:sz w:val="24"/>
          <w:szCs w:val="24"/>
          <w:lang w:eastAsia="ru-RU"/>
        </w:rPr>
        <w:t xml:space="preserve"> года и       </w:t>
      </w:r>
      <w:proofErr w:type="gramStart"/>
      <w:r w:rsidRPr="002E46FE">
        <w:rPr>
          <w:rFonts w:ascii="Times New Roman" w:eastAsia="Times New Roman" w:hAnsi="Times New Roman"/>
          <w:color w:val="0070C0"/>
          <w:sz w:val="24"/>
          <w:szCs w:val="24"/>
          <w:lang w:eastAsia="ru-RU"/>
        </w:rPr>
        <w:t>на конец</w:t>
      </w:r>
      <w:proofErr w:type="gramEnd"/>
      <w:r w:rsidRPr="002E46FE">
        <w:rPr>
          <w:rFonts w:ascii="Times New Roman" w:eastAsia="Times New Roman" w:hAnsi="Times New Roman"/>
          <w:color w:val="0070C0"/>
          <w:sz w:val="24"/>
          <w:szCs w:val="24"/>
          <w:lang w:eastAsia="ru-RU"/>
        </w:rPr>
        <w:t xml:space="preserve"> 2</w:t>
      </w:r>
      <w:r w:rsidR="002E46FE">
        <w:rPr>
          <w:rFonts w:ascii="Times New Roman" w:eastAsia="Times New Roman" w:hAnsi="Times New Roman"/>
          <w:color w:val="0070C0"/>
          <w:sz w:val="24"/>
          <w:szCs w:val="24"/>
          <w:lang w:eastAsia="ru-RU"/>
        </w:rPr>
        <w:t>022</w:t>
      </w:r>
      <w:r w:rsidRPr="002E46FE">
        <w:rPr>
          <w:rFonts w:ascii="Times New Roman" w:eastAsia="Times New Roman" w:hAnsi="Times New Roman"/>
          <w:color w:val="0070C0"/>
          <w:sz w:val="24"/>
          <w:szCs w:val="24"/>
          <w:lang w:eastAsia="ru-RU"/>
        </w:rPr>
        <w:t xml:space="preserve"> года по данным Баланса ф. 0503130 соответствует данным, отраженным в ф. 0503168 «Сведения о движении нефинансовых активов».</w:t>
      </w:r>
    </w:p>
    <w:p w:rsidR="000C11DF" w:rsidRPr="002E46FE" w:rsidRDefault="000C11DF" w:rsidP="00CB699E">
      <w:pPr>
        <w:spacing w:after="0" w:line="240" w:lineRule="auto"/>
        <w:ind w:firstLine="709"/>
        <w:jc w:val="both"/>
        <w:rPr>
          <w:rFonts w:ascii="Times New Roman" w:eastAsia="Times New Roman" w:hAnsi="Times New Roman"/>
          <w:color w:val="0070C0"/>
          <w:sz w:val="24"/>
          <w:szCs w:val="24"/>
          <w:lang w:eastAsia="ru-RU"/>
        </w:rPr>
      </w:pPr>
      <w:r w:rsidRPr="002E46FE">
        <w:rPr>
          <w:rFonts w:ascii="Times New Roman" w:eastAsia="Times New Roman" w:hAnsi="Times New Roman"/>
          <w:color w:val="0070C0"/>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w:t>
      </w:r>
      <w:r w:rsidR="002E46FE">
        <w:rPr>
          <w:rFonts w:ascii="Times New Roman" w:eastAsia="Times New Roman" w:hAnsi="Times New Roman"/>
          <w:color w:val="0070C0"/>
          <w:sz w:val="24"/>
          <w:szCs w:val="24"/>
          <w:lang w:eastAsia="ru-RU"/>
        </w:rPr>
        <w:t>ности по состоянию на 01.01.2022 и на 01.01.2023</w:t>
      </w:r>
      <w:r w:rsidRPr="002E46FE">
        <w:rPr>
          <w:rFonts w:ascii="Times New Roman" w:eastAsia="Times New Roman" w:hAnsi="Times New Roman"/>
          <w:color w:val="0070C0"/>
          <w:sz w:val="24"/>
          <w:szCs w:val="24"/>
          <w:lang w:eastAsia="ru-RU"/>
        </w:rPr>
        <w:t xml:space="preserve"> расхождений                  не установлено.</w:t>
      </w:r>
    </w:p>
    <w:p w:rsidR="000C11DF" w:rsidRPr="002E46FE" w:rsidRDefault="000C11DF" w:rsidP="00CB699E">
      <w:pPr>
        <w:spacing w:after="0" w:line="240" w:lineRule="auto"/>
        <w:ind w:firstLine="709"/>
        <w:jc w:val="both"/>
        <w:rPr>
          <w:rFonts w:ascii="Times New Roman" w:eastAsia="Times New Roman" w:hAnsi="Times New Roman"/>
          <w:color w:val="0070C0"/>
          <w:sz w:val="24"/>
          <w:szCs w:val="24"/>
          <w:lang w:eastAsia="ru-RU"/>
        </w:rPr>
      </w:pPr>
      <w:r w:rsidRPr="002E46FE">
        <w:rPr>
          <w:rFonts w:ascii="Times New Roman" w:eastAsia="Times New Roman" w:hAnsi="Times New Roman"/>
          <w:color w:val="0070C0"/>
          <w:sz w:val="24"/>
          <w:szCs w:val="24"/>
          <w:lang w:eastAsia="ru-RU"/>
        </w:rPr>
        <w:t xml:space="preserve">Согласно ф.0503169 «Сведения по дебиторской и кредиторской задолженности» </w:t>
      </w:r>
      <w:r w:rsidRPr="003735E0">
        <w:rPr>
          <w:rFonts w:ascii="Times New Roman" w:eastAsia="Times New Roman" w:hAnsi="Times New Roman"/>
          <w:b/>
          <w:color w:val="0070C0"/>
          <w:sz w:val="24"/>
          <w:szCs w:val="24"/>
          <w:lang w:eastAsia="ru-RU"/>
        </w:rPr>
        <w:t xml:space="preserve">дебиторская </w:t>
      </w:r>
      <w:r w:rsidRPr="003735E0">
        <w:rPr>
          <w:rFonts w:ascii="Times New Roman" w:eastAsia="Times New Roman" w:hAnsi="Times New Roman"/>
          <w:color w:val="0070C0"/>
          <w:sz w:val="24"/>
          <w:szCs w:val="24"/>
          <w:lang w:eastAsia="ru-RU"/>
        </w:rPr>
        <w:t>задолженность</w:t>
      </w:r>
      <w:r w:rsidRPr="002E46FE">
        <w:rPr>
          <w:rFonts w:ascii="Times New Roman" w:eastAsia="Times New Roman" w:hAnsi="Times New Roman"/>
          <w:color w:val="0070C0"/>
          <w:sz w:val="24"/>
          <w:szCs w:val="24"/>
          <w:lang w:eastAsia="ru-RU"/>
        </w:rPr>
        <w:t xml:space="preserve"> по состоянию </w:t>
      </w:r>
      <w:r w:rsidRPr="002E46FE">
        <w:rPr>
          <w:rFonts w:ascii="Times New Roman" w:eastAsia="Times New Roman" w:hAnsi="Times New Roman"/>
          <w:b/>
          <w:color w:val="0070C0"/>
          <w:sz w:val="24"/>
          <w:szCs w:val="24"/>
          <w:lang w:eastAsia="ru-RU"/>
        </w:rPr>
        <w:t>на 01.</w:t>
      </w:r>
      <w:r w:rsidR="002E46FE" w:rsidRPr="002E46FE">
        <w:rPr>
          <w:rFonts w:ascii="Times New Roman" w:eastAsia="Times New Roman" w:hAnsi="Times New Roman"/>
          <w:b/>
          <w:color w:val="0070C0"/>
          <w:sz w:val="24"/>
          <w:szCs w:val="24"/>
          <w:lang w:eastAsia="ru-RU"/>
        </w:rPr>
        <w:t>01.2022</w:t>
      </w:r>
      <w:r w:rsidRPr="002E46FE">
        <w:rPr>
          <w:rFonts w:ascii="Times New Roman" w:eastAsia="Times New Roman" w:hAnsi="Times New Roman"/>
          <w:color w:val="0070C0"/>
          <w:sz w:val="24"/>
          <w:szCs w:val="24"/>
          <w:lang w:eastAsia="ru-RU"/>
        </w:rPr>
        <w:t xml:space="preserve"> составила </w:t>
      </w:r>
      <w:r w:rsidR="002E46FE" w:rsidRPr="002E46FE">
        <w:rPr>
          <w:rFonts w:ascii="Times New Roman" w:eastAsia="Times New Roman" w:hAnsi="Times New Roman"/>
          <w:b/>
          <w:color w:val="0070C0"/>
          <w:sz w:val="24"/>
          <w:szCs w:val="24"/>
          <w:lang w:eastAsia="ru-RU"/>
        </w:rPr>
        <w:t>8 642,07</w:t>
      </w:r>
      <w:r w:rsidRPr="002E46FE">
        <w:rPr>
          <w:rFonts w:ascii="Times New Roman" w:eastAsia="Times New Roman" w:hAnsi="Times New Roman"/>
          <w:color w:val="0070C0"/>
          <w:sz w:val="24"/>
          <w:szCs w:val="24"/>
          <w:lang w:eastAsia="ru-RU"/>
        </w:rPr>
        <w:t>рублей, в том числе:</w:t>
      </w:r>
    </w:p>
    <w:p w:rsidR="000C11DF" w:rsidRPr="002E46FE" w:rsidRDefault="000C11DF" w:rsidP="003735E0">
      <w:pPr>
        <w:spacing w:after="0" w:line="240" w:lineRule="auto"/>
        <w:jc w:val="both"/>
        <w:rPr>
          <w:rFonts w:ascii="Times New Roman" w:eastAsia="Times New Roman" w:hAnsi="Times New Roman"/>
          <w:color w:val="0070C0"/>
          <w:sz w:val="24"/>
          <w:szCs w:val="24"/>
          <w:lang w:eastAsia="ru-RU"/>
        </w:rPr>
      </w:pPr>
      <w:r w:rsidRPr="002E46FE">
        <w:rPr>
          <w:rFonts w:ascii="Times New Roman" w:eastAsia="Times New Roman" w:hAnsi="Times New Roman"/>
          <w:color w:val="0070C0"/>
          <w:sz w:val="24"/>
          <w:szCs w:val="24"/>
          <w:lang w:eastAsia="ru-RU"/>
        </w:rPr>
        <w:t>- по счету 1 206 00 000 «Расчеты по авансам выданным» - 5 329,19 рублей;</w:t>
      </w:r>
    </w:p>
    <w:p w:rsidR="000C11DF" w:rsidRPr="002E46FE" w:rsidRDefault="000C11DF" w:rsidP="003735E0">
      <w:pPr>
        <w:spacing w:after="0" w:line="240" w:lineRule="auto"/>
        <w:jc w:val="both"/>
        <w:rPr>
          <w:rFonts w:ascii="Times New Roman" w:eastAsia="Times New Roman" w:hAnsi="Times New Roman"/>
          <w:color w:val="0070C0"/>
          <w:sz w:val="24"/>
          <w:szCs w:val="24"/>
          <w:lang w:eastAsia="ru-RU"/>
        </w:rPr>
      </w:pPr>
      <w:r w:rsidRPr="002E46FE">
        <w:rPr>
          <w:rFonts w:ascii="Times New Roman" w:eastAsia="Times New Roman" w:hAnsi="Times New Roman"/>
          <w:color w:val="0070C0"/>
          <w:sz w:val="24"/>
          <w:szCs w:val="24"/>
          <w:lang w:eastAsia="ru-RU"/>
        </w:rPr>
        <w:t>- по счету 1 303 00 000 «Расчеты по платежам в бюджеты» - 3 312,88 рублей.</w:t>
      </w:r>
      <w:r w:rsidR="00F66F46">
        <w:rPr>
          <w:rFonts w:ascii="Times New Roman" w:eastAsia="Times New Roman" w:hAnsi="Times New Roman"/>
          <w:color w:val="0070C0"/>
          <w:sz w:val="24"/>
          <w:szCs w:val="24"/>
          <w:lang w:eastAsia="ru-RU"/>
        </w:rPr>
        <w:t xml:space="preserve">                                      </w:t>
      </w:r>
    </w:p>
    <w:p w:rsidR="002E46FE" w:rsidRPr="003735E0" w:rsidRDefault="003735E0" w:rsidP="003735E0">
      <w:pPr>
        <w:spacing w:after="0" w:line="240" w:lineRule="auto"/>
        <w:jc w:val="both"/>
        <w:rPr>
          <w:rFonts w:ascii="Times New Roman" w:eastAsia="Times New Roman" w:hAnsi="Times New Roman"/>
          <w:color w:val="0070C0"/>
          <w:sz w:val="24"/>
          <w:szCs w:val="24"/>
          <w:lang w:eastAsia="ru-RU"/>
        </w:rPr>
      </w:pPr>
      <w:r w:rsidRPr="003735E0">
        <w:rPr>
          <w:rFonts w:ascii="Times New Roman" w:eastAsia="Times New Roman" w:hAnsi="Times New Roman"/>
          <w:b/>
          <w:color w:val="0070C0"/>
          <w:sz w:val="24"/>
          <w:szCs w:val="24"/>
          <w:u w:val="single"/>
          <w:lang w:eastAsia="ru-RU"/>
        </w:rPr>
        <w:lastRenderedPageBreak/>
        <w:t>п</w:t>
      </w:r>
      <w:r w:rsidR="002E46FE" w:rsidRPr="003735E0">
        <w:rPr>
          <w:rFonts w:ascii="Times New Roman" w:eastAsia="Times New Roman" w:hAnsi="Times New Roman"/>
          <w:b/>
          <w:color w:val="0070C0"/>
          <w:sz w:val="24"/>
          <w:szCs w:val="24"/>
          <w:u w:val="single"/>
          <w:lang w:eastAsia="ru-RU"/>
        </w:rPr>
        <w:t>о состоянию на 01.01.2023</w:t>
      </w:r>
      <w:r w:rsidRPr="003735E0">
        <w:rPr>
          <w:rFonts w:ascii="Times New Roman" w:eastAsia="Times New Roman" w:hAnsi="Times New Roman"/>
          <w:b/>
          <w:color w:val="0070C0"/>
          <w:sz w:val="24"/>
          <w:szCs w:val="24"/>
          <w:u w:val="single"/>
          <w:lang w:eastAsia="ru-RU"/>
        </w:rPr>
        <w:t xml:space="preserve"> г.</w:t>
      </w:r>
      <w:r w:rsidR="002E46FE" w:rsidRPr="003735E0">
        <w:rPr>
          <w:rFonts w:ascii="Times New Roman" w:eastAsia="Times New Roman" w:hAnsi="Times New Roman"/>
          <w:color w:val="0070C0"/>
          <w:sz w:val="24"/>
          <w:szCs w:val="24"/>
          <w:lang w:eastAsia="ru-RU"/>
        </w:rPr>
        <w:t xml:space="preserve"> </w:t>
      </w:r>
      <w:r w:rsidRPr="003735E0">
        <w:rPr>
          <w:rFonts w:ascii="Times New Roman" w:eastAsia="Times New Roman" w:hAnsi="Times New Roman"/>
          <w:color w:val="0070C0"/>
          <w:sz w:val="24"/>
          <w:szCs w:val="24"/>
          <w:lang w:eastAsia="ru-RU"/>
        </w:rPr>
        <w:t>дебиторская задолженность отсутствует.</w:t>
      </w:r>
    </w:p>
    <w:p w:rsidR="000C11DF" w:rsidRPr="003735E0" w:rsidRDefault="000C11DF" w:rsidP="00CB699E">
      <w:pPr>
        <w:spacing w:after="0" w:line="240" w:lineRule="auto"/>
        <w:ind w:firstLine="709"/>
        <w:jc w:val="both"/>
        <w:rPr>
          <w:rFonts w:ascii="Times New Roman" w:eastAsia="Times New Roman" w:hAnsi="Times New Roman"/>
          <w:color w:val="0070C0"/>
          <w:sz w:val="24"/>
          <w:szCs w:val="24"/>
          <w:lang w:eastAsia="ru-RU"/>
        </w:rPr>
      </w:pPr>
      <w:r w:rsidRPr="003735E0">
        <w:rPr>
          <w:rFonts w:ascii="Times New Roman" w:eastAsia="Times New Roman" w:hAnsi="Times New Roman"/>
          <w:color w:val="0070C0"/>
          <w:sz w:val="24"/>
          <w:szCs w:val="24"/>
          <w:lang w:eastAsia="ru-RU"/>
        </w:rPr>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строке 260 графы 3 и 6.</w:t>
      </w:r>
    </w:p>
    <w:p w:rsidR="000C11DF" w:rsidRPr="003735E0" w:rsidRDefault="000C11DF" w:rsidP="00CB699E">
      <w:pPr>
        <w:spacing w:after="0" w:line="240" w:lineRule="auto"/>
        <w:ind w:firstLine="709"/>
        <w:jc w:val="both"/>
        <w:rPr>
          <w:rFonts w:ascii="Times New Roman" w:eastAsia="Times New Roman" w:hAnsi="Times New Roman"/>
          <w:color w:val="0070C0"/>
          <w:sz w:val="24"/>
          <w:szCs w:val="24"/>
          <w:lang w:eastAsia="ru-RU"/>
        </w:rPr>
      </w:pPr>
      <w:r w:rsidRPr="003735E0">
        <w:rPr>
          <w:rFonts w:ascii="Times New Roman" w:eastAsia="Times New Roman" w:hAnsi="Times New Roman"/>
          <w:color w:val="0070C0"/>
          <w:sz w:val="24"/>
          <w:szCs w:val="24"/>
          <w:lang w:eastAsia="ru-RU"/>
        </w:rPr>
        <w:t xml:space="preserve">Согласно ф.0503169 «Сведения по дебиторской и кредиторской задолженности» </w:t>
      </w:r>
      <w:r w:rsidRPr="003735E0">
        <w:rPr>
          <w:rFonts w:ascii="Times New Roman" w:eastAsia="Times New Roman" w:hAnsi="Times New Roman"/>
          <w:b/>
          <w:color w:val="0070C0"/>
          <w:sz w:val="24"/>
          <w:szCs w:val="24"/>
          <w:lang w:eastAsia="ru-RU"/>
        </w:rPr>
        <w:t xml:space="preserve">кредиторская </w:t>
      </w:r>
      <w:r w:rsidRPr="003735E0">
        <w:rPr>
          <w:rFonts w:ascii="Times New Roman" w:eastAsia="Times New Roman" w:hAnsi="Times New Roman"/>
          <w:color w:val="0070C0"/>
          <w:sz w:val="24"/>
          <w:szCs w:val="24"/>
          <w:lang w:eastAsia="ru-RU"/>
        </w:rPr>
        <w:t xml:space="preserve">задолженность по состоянию </w:t>
      </w:r>
      <w:r w:rsidRPr="003735E0">
        <w:rPr>
          <w:rFonts w:ascii="Times New Roman" w:eastAsia="Times New Roman" w:hAnsi="Times New Roman"/>
          <w:b/>
          <w:color w:val="0070C0"/>
          <w:sz w:val="24"/>
          <w:szCs w:val="24"/>
          <w:lang w:eastAsia="ru-RU"/>
        </w:rPr>
        <w:t>на 01.01.2021</w:t>
      </w:r>
      <w:r w:rsidRPr="003735E0">
        <w:rPr>
          <w:rFonts w:ascii="Times New Roman" w:eastAsia="Times New Roman" w:hAnsi="Times New Roman"/>
          <w:color w:val="0070C0"/>
          <w:sz w:val="24"/>
          <w:szCs w:val="24"/>
          <w:lang w:eastAsia="ru-RU"/>
        </w:rPr>
        <w:t xml:space="preserve"> составила </w:t>
      </w:r>
      <w:r w:rsidR="003735E0" w:rsidRPr="003735E0">
        <w:rPr>
          <w:rFonts w:ascii="Times New Roman" w:eastAsia="Times New Roman" w:hAnsi="Times New Roman"/>
          <w:b/>
          <w:color w:val="0070C0"/>
          <w:sz w:val="24"/>
          <w:szCs w:val="24"/>
          <w:lang w:eastAsia="ru-RU"/>
        </w:rPr>
        <w:t>1 795 438,13</w:t>
      </w:r>
      <w:r w:rsidRPr="003735E0">
        <w:rPr>
          <w:rFonts w:ascii="Times New Roman" w:eastAsia="Times New Roman" w:hAnsi="Times New Roman"/>
          <w:color w:val="0070C0"/>
          <w:sz w:val="24"/>
          <w:szCs w:val="24"/>
          <w:lang w:eastAsia="ru-RU"/>
        </w:rPr>
        <w:t xml:space="preserve"> рублей, в том числе:</w:t>
      </w:r>
    </w:p>
    <w:p w:rsidR="000C11DF" w:rsidRPr="003735E0" w:rsidRDefault="000C11DF" w:rsidP="003735E0">
      <w:pPr>
        <w:spacing w:after="0" w:line="240" w:lineRule="auto"/>
        <w:jc w:val="both"/>
        <w:rPr>
          <w:rFonts w:ascii="Times New Roman" w:eastAsia="Times New Roman" w:hAnsi="Times New Roman"/>
          <w:color w:val="0070C0"/>
          <w:sz w:val="24"/>
          <w:szCs w:val="24"/>
          <w:lang w:eastAsia="ru-RU"/>
        </w:rPr>
      </w:pPr>
      <w:r w:rsidRPr="003735E0">
        <w:rPr>
          <w:rFonts w:ascii="Times New Roman" w:eastAsia="Times New Roman" w:hAnsi="Times New Roman"/>
          <w:color w:val="0070C0"/>
          <w:sz w:val="24"/>
          <w:szCs w:val="24"/>
          <w:lang w:eastAsia="ru-RU"/>
        </w:rPr>
        <w:t>- по счету 1 302 00 000 «Расчеты по принятым обязательствам» - 1 795 438,13 рублей.</w:t>
      </w:r>
    </w:p>
    <w:p w:rsidR="003735E0" w:rsidRPr="003735E0" w:rsidRDefault="003735E0" w:rsidP="003735E0">
      <w:pPr>
        <w:spacing w:after="0" w:line="240" w:lineRule="auto"/>
        <w:jc w:val="both"/>
        <w:rPr>
          <w:rFonts w:ascii="Times New Roman" w:eastAsia="Times New Roman" w:hAnsi="Times New Roman"/>
          <w:color w:val="0070C0"/>
          <w:sz w:val="24"/>
          <w:szCs w:val="24"/>
          <w:lang w:eastAsia="ru-RU"/>
        </w:rPr>
      </w:pPr>
      <w:r w:rsidRPr="003735E0">
        <w:rPr>
          <w:rFonts w:ascii="Times New Roman" w:eastAsia="Times New Roman" w:hAnsi="Times New Roman"/>
          <w:b/>
          <w:color w:val="0070C0"/>
          <w:sz w:val="24"/>
          <w:szCs w:val="24"/>
          <w:u w:val="single"/>
          <w:lang w:eastAsia="ru-RU"/>
        </w:rPr>
        <w:t>по состоянию на 01.01.2023 г.</w:t>
      </w:r>
      <w:r w:rsidRPr="003735E0">
        <w:rPr>
          <w:rFonts w:ascii="Times New Roman" w:eastAsia="Times New Roman" w:hAnsi="Times New Roman"/>
          <w:color w:val="0070C0"/>
          <w:sz w:val="24"/>
          <w:szCs w:val="24"/>
          <w:lang w:eastAsia="ru-RU"/>
        </w:rPr>
        <w:t xml:space="preserve"> составила </w:t>
      </w:r>
      <w:r w:rsidRPr="003735E0">
        <w:rPr>
          <w:rFonts w:ascii="Times New Roman" w:eastAsia="Times New Roman" w:hAnsi="Times New Roman"/>
          <w:b/>
          <w:color w:val="0070C0"/>
          <w:sz w:val="24"/>
          <w:szCs w:val="24"/>
          <w:lang w:eastAsia="ru-RU"/>
        </w:rPr>
        <w:t>486 439,77</w:t>
      </w:r>
      <w:r w:rsidRPr="003735E0">
        <w:rPr>
          <w:rFonts w:ascii="Times New Roman" w:eastAsia="Times New Roman" w:hAnsi="Times New Roman"/>
          <w:color w:val="0070C0"/>
          <w:sz w:val="24"/>
          <w:szCs w:val="24"/>
          <w:lang w:eastAsia="ru-RU"/>
        </w:rPr>
        <w:t xml:space="preserve"> рублей, в том числе:</w:t>
      </w:r>
    </w:p>
    <w:p w:rsidR="003735E0" w:rsidRPr="003735E0" w:rsidRDefault="003735E0" w:rsidP="003735E0">
      <w:pPr>
        <w:spacing w:after="0" w:line="240" w:lineRule="auto"/>
        <w:jc w:val="both"/>
        <w:rPr>
          <w:rFonts w:ascii="Times New Roman" w:eastAsia="Times New Roman" w:hAnsi="Times New Roman"/>
          <w:color w:val="0070C0"/>
          <w:sz w:val="24"/>
          <w:szCs w:val="24"/>
          <w:lang w:eastAsia="ru-RU"/>
        </w:rPr>
      </w:pPr>
      <w:r w:rsidRPr="003735E0">
        <w:rPr>
          <w:rFonts w:ascii="Times New Roman" w:eastAsia="Times New Roman" w:hAnsi="Times New Roman"/>
          <w:color w:val="0070C0"/>
          <w:sz w:val="24"/>
          <w:szCs w:val="24"/>
          <w:lang w:eastAsia="ru-RU"/>
        </w:rPr>
        <w:t>-  по счету 1 302 00 000 «Расчеты по принятым обязательствам» - 452 421,66 рублей;</w:t>
      </w:r>
    </w:p>
    <w:p w:rsidR="003735E0" w:rsidRPr="003735E0" w:rsidRDefault="003735E0" w:rsidP="003735E0">
      <w:pPr>
        <w:spacing w:after="0" w:line="240" w:lineRule="auto"/>
        <w:jc w:val="both"/>
        <w:rPr>
          <w:rFonts w:ascii="Times New Roman" w:eastAsia="Times New Roman" w:hAnsi="Times New Roman"/>
          <w:color w:val="0070C0"/>
          <w:sz w:val="24"/>
          <w:szCs w:val="24"/>
          <w:lang w:eastAsia="ru-RU"/>
        </w:rPr>
      </w:pPr>
      <w:r w:rsidRPr="003735E0">
        <w:rPr>
          <w:rFonts w:ascii="Times New Roman" w:eastAsia="Times New Roman" w:hAnsi="Times New Roman"/>
          <w:color w:val="0070C0"/>
          <w:sz w:val="24"/>
          <w:szCs w:val="24"/>
          <w:lang w:eastAsia="ru-RU"/>
        </w:rPr>
        <w:t>- по счету 1 303 00 000 «Расчеты по платежам в бюджеты» - 34 018,11 рублей.</w:t>
      </w:r>
    </w:p>
    <w:p w:rsidR="000C11DF" w:rsidRDefault="000C11DF" w:rsidP="00CB699E">
      <w:pPr>
        <w:spacing w:after="0" w:line="240" w:lineRule="auto"/>
        <w:ind w:firstLine="709"/>
        <w:jc w:val="both"/>
        <w:rPr>
          <w:rFonts w:ascii="Times New Roman" w:eastAsia="Times New Roman" w:hAnsi="Times New Roman"/>
          <w:color w:val="0070C0"/>
          <w:sz w:val="24"/>
          <w:szCs w:val="24"/>
          <w:lang w:eastAsia="ru-RU"/>
        </w:rPr>
      </w:pPr>
      <w:r w:rsidRPr="003735E0">
        <w:rPr>
          <w:rFonts w:ascii="Times New Roman" w:eastAsia="Times New Roman" w:hAnsi="Times New Roman"/>
          <w:color w:val="0070C0"/>
          <w:sz w:val="24"/>
          <w:szCs w:val="24"/>
          <w:lang w:eastAsia="ru-RU"/>
        </w:rPr>
        <w:t xml:space="preserve">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410, 420, 470 графы 3 и 6. </w:t>
      </w:r>
    </w:p>
    <w:p w:rsidR="00901254" w:rsidRDefault="00901254" w:rsidP="00901254">
      <w:pPr>
        <w:autoSpaceDE w:val="0"/>
        <w:autoSpaceDN w:val="0"/>
        <w:adjustRightInd w:val="0"/>
        <w:spacing w:after="0" w:line="240" w:lineRule="auto"/>
        <w:ind w:firstLine="709"/>
        <w:jc w:val="both"/>
        <w:rPr>
          <w:rFonts w:ascii="Times New Roman" w:eastAsiaTheme="minorHAnsi" w:hAnsi="Times New Roman" w:cstheme="minorBidi"/>
          <w:color w:val="0070C0"/>
          <w:sz w:val="24"/>
          <w:szCs w:val="24"/>
        </w:rPr>
      </w:pPr>
      <w:r w:rsidRPr="00901254">
        <w:rPr>
          <w:rFonts w:ascii="Times New Roman" w:eastAsiaTheme="minorHAnsi" w:hAnsi="Times New Roman" w:cstheme="minorBidi"/>
          <w:color w:val="0070C0"/>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901254" w:rsidRPr="00901254" w:rsidRDefault="00901254" w:rsidP="00901254">
      <w:pPr>
        <w:autoSpaceDE w:val="0"/>
        <w:autoSpaceDN w:val="0"/>
        <w:adjustRightInd w:val="0"/>
        <w:spacing w:after="0" w:line="240" w:lineRule="auto"/>
        <w:ind w:firstLine="709"/>
        <w:jc w:val="both"/>
        <w:rPr>
          <w:rFonts w:ascii="Times New Roman" w:hAnsi="Times New Roman"/>
          <w:color w:val="0070C0"/>
          <w:sz w:val="24"/>
          <w:szCs w:val="24"/>
        </w:rPr>
      </w:pPr>
      <w:r w:rsidRPr="00901254">
        <w:rPr>
          <w:rFonts w:ascii="Times New Roman" w:eastAsiaTheme="minorHAnsi" w:hAnsi="Times New Roman" w:cstheme="minorBidi"/>
          <w:color w:val="0070C0"/>
          <w:sz w:val="24"/>
          <w:szCs w:val="24"/>
        </w:rPr>
        <w:t xml:space="preserve">В связи с непредставлением </w:t>
      </w:r>
      <w:r w:rsidRPr="00901254">
        <w:rPr>
          <w:rFonts w:ascii="Times New Roman" w:hAnsi="Times New Roman"/>
          <w:color w:val="0070C0"/>
          <w:sz w:val="24"/>
          <w:szCs w:val="24"/>
        </w:rPr>
        <w:t>Сведений об остатках денежных средств на счетах получателя бюджетных средств (</w:t>
      </w:r>
      <w:hyperlink r:id="rId19" w:anchor="/document/12181732/entry/503178" w:history="1">
        <w:r w:rsidRPr="00901254">
          <w:rPr>
            <w:rFonts w:ascii="Times New Roman" w:hAnsi="Times New Roman"/>
            <w:color w:val="0070C0"/>
            <w:sz w:val="24"/>
            <w:szCs w:val="24"/>
          </w:rPr>
          <w:t>ф. 0503178</w:t>
        </w:r>
      </w:hyperlink>
      <w:r w:rsidRPr="00901254">
        <w:rPr>
          <w:rFonts w:ascii="Times New Roman" w:hAnsi="Times New Roman"/>
          <w:color w:val="0070C0"/>
          <w:sz w:val="24"/>
          <w:szCs w:val="24"/>
        </w:rPr>
        <w:t>)</w:t>
      </w:r>
      <w:r w:rsidR="00086463">
        <w:rPr>
          <w:rFonts w:ascii="Times New Roman" w:hAnsi="Times New Roman"/>
          <w:color w:val="0070C0"/>
          <w:sz w:val="24"/>
          <w:szCs w:val="24"/>
        </w:rPr>
        <w:t>,</w:t>
      </w:r>
      <w:r w:rsidRPr="00901254">
        <w:rPr>
          <w:rFonts w:ascii="Times New Roman" w:hAnsi="Times New Roman"/>
          <w:color w:val="0070C0"/>
          <w:sz w:val="24"/>
          <w:szCs w:val="24"/>
        </w:rPr>
        <w:t xml:space="preserve"> проверить контрольные соотношения между Балансом ф.0503130 и Сведениями ф.0503178 не представляется возможным.</w:t>
      </w:r>
    </w:p>
    <w:p w:rsidR="003735E0" w:rsidRPr="003735E0" w:rsidRDefault="003735E0" w:rsidP="00901254">
      <w:pPr>
        <w:spacing w:after="0" w:line="240" w:lineRule="auto"/>
        <w:jc w:val="both"/>
        <w:rPr>
          <w:rFonts w:ascii="Times New Roman" w:eastAsia="Times New Roman" w:hAnsi="Times New Roman"/>
          <w:color w:val="0070C0"/>
          <w:sz w:val="24"/>
          <w:szCs w:val="24"/>
          <w:lang w:eastAsia="ru-RU"/>
        </w:rPr>
      </w:pPr>
    </w:p>
    <w:p w:rsidR="00C87136" w:rsidRDefault="000C11DF" w:rsidP="00C87136">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A1235D">
        <w:rPr>
          <w:rFonts w:ascii="Times New Roman" w:hAnsi="Times New Roman"/>
          <w:b/>
          <w:color w:val="0070C0"/>
          <w:sz w:val="24"/>
          <w:szCs w:val="24"/>
        </w:rPr>
        <w:t>Проверка справки по заключению счетов бюджетного учета отчетного финансового года  (</w:t>
      </w:r>
      <w:r w:rsidRPr="00A1235D">
        <w:rPr>
          <w:rFonts w:ascii="Times New Roman" w:hAnsi="Times New Roman"/>
          <w:b/>
          <w:color w:val="0070C0"/>
          <w:sz w:val="24"/>
          <w:szCs w:val="24"/>
          <w:u w:val="single"/>
        </w:rPr>
        <w:t>ф. 0503110</w:t>
      </w:r>
      <w:r w:rsidRPr="00A1235D">
        <w:rPr>
          <w:rFonts w:ascii="Times New Roman" w:hAnsi="Times New Roman"/>
          <w:b/>
          <w:color w:val="0070C0"/>
          <w:sz w:val="24"/>
          <w:szCs w:val="24"/>
        </w:rPr>
        <w:t xml:space="preserve">). </w:t>
      </w:r>
      <w:r w:rsidR="00C87136" w:rsidRPr="00CE0DFE">
        <w:rPr>
          <w:rFonts w:ascii="Times New Roman" w:hAnsi="Times New Roman"/>
          <w:color w:val="0070C0"/>
          <w:sz w:val="24"/>
          <w:szCs w:val="24"/>
        </w:rPr>
        <w:t xml:space="preserve">Заполнение формы (ф. 0503110) </w:t>
      </w:r>
      <w:r w:rsidR="00C87136" w:rsidRPr="00CE0DFE">
        <w:rPr>
          <w:rFonts w:ascii="Times New Roman" w:hAnsi="Times New Roman"/>
          <w:b/>
          <w:color w:val="0070C0"/>
          <w:sz w:val="24"/>
          <w:szCs w:val="24"/>
        </w:rPr>
        <w:t xml:space="preserve">не соответствует </w:t>
      </w:r>
      <w:r w:rsidR="00C87136" w:rsidRPr="00CE0DFE">
        <w:rPr>
          <w:rFonts w:ascii="Times New Roman" w:hAnsi="Times New Roman"/>
          <w:color w:val="0070C0"/>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не соблюдена. </w:t>
      </w:r>
    </w:p>
    <w:p w:rsidR="00ED0593" w:rsidRPr="001715A7" w:rsidRDefault="00ED0593" w:rsidP="00ED0593">
      <w:pPr>
        <w:spacing w:after="0" w:line="240" w:lineRule="auto"/>
        <w:ind w:firstLine="709"/>
        <w:jc w:val="both"/>
        <w:rPr>
          <w:rFonts w:ascii="Times New Roman" w:hAnsi="Times New Roman"/>
          <w:color w:val="0070C0"/>
          <w:sz w:val="24"/>
          <w:szCs w:val="24"/>
          <w:shd w:val="clear" w:color="auto" w:fill="FFFFFF"/>
        </w:rPr>
      </w:pPr>
      <w:r w:rsidRPr="001715A7">
        <w:rPr>
          <w:rFonts w:ascii="Times New Roman" w:hAnsi="Times New Roman"/>
          <w:b/>
          <w:color w:val="0070C0"/>
          <w:sz w:val="24"/>
          <w:szCs w:val="24"/>
        </w:rPr>
        <w:t>В нарушение</w:t>
      </w:r>
      <w:r w:rsidRPr="001715A7">
        <w:rPr>
          <w:rFonts w:ascii="Times New Roman" w:hAnsi="Times New Roman"/>
          <w:color w:val="0070C0"/>
          <w:sz w:val="24"/>
          <w:szCs w:val="24"/>
        </w:rPr>
        <w:t xml:space="preserve"> пункта 46 Инструкции 191н, утвержденной  Приказом Минфина РФ от 28.12.2010 г., Справка (ф.0503110) составлена не </w:t>
      </w:r>
      <w:r w:rsidRPr="001715A7">
        <w:rPr>
          <w:rFonts w:ascii="Times New Roman" w:hAnsi="Times New Roman"/>
          <w:color w:val="0070C0"/>
          <w:sz w:val="24"/>
          <w:szCs w:val="24"/>
          <w:shd w:val="clear" w:color="auto" w:fill="FFFFFF"/>
        </w:rPr>
        <w:t xml:space="preserve">на основании Справок (ф. 0503110), представленных соответственно получателями бюджетных средств, путем суммирования одноименных показателей по строкам и графам отчетов. Отклонение </w:t>
      </w:r>
      <w:r w:rsidR="00547861" w:rsidRPr="001715A7">
        <w:rPr>
          <w:rFonts w:ascii="Times New Roman" w:hAnsi="Times New Roman"/>
          <w:color w:val="0070C0"/>
          <w:sz w:val="24"/>
          <w:szCs w:val="24"/>
          <w:shd w:val="clear" w:color="auto" w:fill="FFFFFF"/>
        </w:rPr>
        <w:t xml:space="preserve">показателей счета </w:t>
      </w:r>
      <w:r w:rsidRPr="001715A7">
        <w:rPr>
          <w:rFonts w:ascii="Times New Roman" w:hAnsi="Times New Roman"/>
          <w:color w:val="0070C0"/>
          <w:sz w:val="24"/>
          <w:szCs w:val="24"/>
          <w:shd w:val="clear" w:color="auto" w:fill="FFFFFF"/>
        </w:rPr>
        <w:t xml:space="preserve"> </w:t>
      </w:r>
      <w:r w:rsidR="00547861" w:rsidRPr="001715A7">
        <w:rPr>
          <w:rFonts w:ascii="Times New Roman" w:hAnsi="Times New Roman"/>
          <w:color w:val="0070C0"/>
          <w:sz w:val="24"/>
          <w:szCs w:val="24"/>
          <w:shd w:val="clear" w:color="auto" w:fill="FFFFFF"/>
        </w:rPr>
        <w:t xml:space="preserve">401.20 «Расходы текущего финансового года» </w:t>
      </w:r>
      <w:r w:rsidRPr="001715A7">
        <w:rPr>
          <w:rFonts w:ascii="Times New Roman" w:hAnsi="Times New Roman"/>
          <w:color w:val="0070C0"/>
          <w:sz w:val="24"/>
          <w:szCs w:val="24"/>
          <w:shd w:val="clear" w:color="auto" w:fill="FFFFFF"/>
        </w:rPr>
        <w:t xml:space="preserve"> составило -</w:t>
      </w:r>
      <w:r w:rsidR="00547861" w:rsidRPr="001715A7">
        <w:rPr>
          <w:rFonts w:ascii="Times New Roman" w:hAnsi="Times New Roman"/>
          <w:color w:val="0070C0"/>
          <w:sz w:val="24"/>
          <w:szCs w:val="24"/>
          <w:shd w:val="clear" w:color="auto" w:fill="FFFFFF"/>
        </w:rPr>
        <w:t xml:space="preserve">14 454 809,16 рублей, на сумму показателей Справки ф.0503110 </w:t>
      </w:r>
      <w:r w:rsidR="007B20ED">
        <w:rPr>
          <w:rFonts w:ascii="Times New Roman" w:hAnsi="Times New Roman"/>
          <w:color w:val="0070C0"/>
          <w:sz w:val="24"/>
          <w:szCs w:val="24"/>
          <w:shd w:val="clear" w:color="auto" w:fill="FFFFFF"/>
        </w:rPr>
        <w:t xml:space="preserve">подведомственного получателя </w:t>
      </w:r>
      <w:r w:rsidR="007B20ED" w:rsidRPr="007B20ED">
        <w:rPr>
          <w:rFonts w:ascii="Times New Roman" w:hAnsi="Times New Roman"/>
          <w:color w:val="0070C0"/>
          <w:sz w:val="24"/>
          <w:szCs w:val="24"/>
          <w:shd w:val="clear" w:color="auto" w:fill="FFFFFF"/>
        </w:rPr>
        <w:t xml:space="preserve"> </w:t>
      </w:r>
      <w:r w:rsidR="00547861" w:rsidRPr="001715A7">
        <w:rPr>
          <w:rFonts w:ascii="Times New Roman" w:hAnsi="Times New Roman"/>
          <w:color w:val="0070C0"/>
          <w:sz w:val="24"/>
          <w:szCs w:val="24"/>
          <w:shd w:val="clear" w:color="auto" w:fill="FFFFFF"/>
        </w:rPr>
        <w:t>МУК ЭКЦ «</w:t>
      </w:r>
      <w:proofErr w:type="spellStart"/>
      <w:r w:rsidR="00547861" w:rsidRPr="001715A7">
        <w:rPr>
          <w:rFonts w:ascii="Times New Roman" w:hAnsi="Times New Roman"/>
          <w:color w:val="0070C0"/>
          <w:sz w:val="24"/>
          <w:szCs w:val="24"/>
          <w:shd w:val="clear" w:color="auto" w:fill="FFFFFF"/>
        </w:rPr>
        <w:t>Эян</w:t>
      </w:r>
      <w:proofErr w:type="spellEnd"/>
      <w:r w:rsidR="00547861" w:rsidRPr="001715A7">
        <w:rPr>
          <w:rFonts w:ascii="Times New Roman" w:hAnsi="Times New Roman"/>
          <w:color w:val="0070C0"/>
          <w:sz w:val="24"/>
          <w:szCs w:val="24"/>
          <w:shd w:val="clear" w:color="auto" w:fill="FFFFFF"/>
        </w:rPr>
        <w:t>»</w:t>
      </w:r>
      <w:r w:rsidR="001715A7" w:rsidRPr="001715A7">
        <w:rPr>
          <w:rFonts w:ascii="Times New Roman" w:hAnsi="Times New Roman"/>
          <w:color w:val="0070C0"/>
          <w:sz w:val="24"/>
          <w:szCs w:val="24"/>
          <w:shd w:val="clear" w:color="auto" w:fill="FFFFFF"/>
        </w:rPr>
        <w:t>.</w:t>
      </w:r>
    </w:p>
    <w:p w:rsidR="00C87136" w:rsidRPr="00CE0DFE" w:rsidRDefault="00C87136" w:rsidP="00C87136">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p>
    <w:p w:rsidR="00FD0D90" w:rsidRPr="004A3D19" w:rsidRDefault="000C11DF" w:rsidP="004A3D19">
      <w:pPr>
        <w:spacing w:after="0" w:line="240" w:lineRule="auto"/>
        <w:ind w:firstLine="709"/>
        <w:jc w:val="both"/>
        <w:rPr>
          <w:rFonts w:ascii="Times New Roman" w:eastAsiaTheme="minorHAnsi" w:hAnsi="Times New Roman"/>
          <w:color w:val="0070C0"/>
          <w:sz w:val="24"/>
          <w:szCs w:val="24"/>
        </w:rPr>
      </w:pPr>
      <w:r w:rsidRPr="00FD0D90">
        <w:rPr>
          <w:rFonts w:ascii="Times New Roman" w:hAnsi="Times New Roman"/>
          <w:b/>
          <w:color w:val="0070C0"/>
          <w:sz w:val="24"/>
          <w:szCs w:val="24"/>
        </w:rPr>
        <w:t>Проверка отчета о финансовых результатах  (</w:t>
      </w:r>
      <w:r w:rsidRPr="00FD0D90">
        <w:rPr>
          <w:rFonts w:ascii="Times New Roman" w:hAnsi="Times New Roman"/>
          <w:b/>
          <w:color w:val="0070C0"/>
          <w:sz w:val="24"/>
          <w:szCs w:val="24"/>
          <w:u w:val="single"/>
        </w:rPr>
        <w:t>ф. 0503121</w:t>
      </w:r>
      <w:r w:rsidRPr="00FD0D90">
        <w:rPr>
          <w:rFonts w:ascii="Times New Roman" w:hAnsi="Times New Roman"/>
          <w:b/>
          <w:color w:val="0070C0"/>
          <w:sz w:val="24"/>
          <w:szCs w:val="24"/>
        </w:rPr>
        <w:t xml:space="preserve">). </w:t>
      </w:r>
      <w:r w:rsidR="00FD0D90" w:rsidRPr="00FD0D90">
        <w:rPr>
          <w:rFonts w:ascii="Times New Roman" w:hAnsi="Times New Roman"/>
          <w:color w:val="0070C0"/>
          <w:sz w:val="24"/>
          <w:szCs w:val="24"/>
        </w:rPr>
        <w:t>З</w:t>
      </w:r>
      <w:r w:rsidR="00FD0D90" w:rsidRPr="00FD0D90">
        <w:rPr>
          <w:rFonts w:ascii="Times New Roman" w:eastAsiaTheme="minorHAnsi" w:hAnsi="Times New Roman"/>
          <w:color w:val="0070C0"/>
          <w:sz w:val="24"/>
          <w:szCs w:val="24"/>
        </w:rPr>
        <w:t>аполнение Отчета о финансовых результатах деятельности ф.050</w:t>
      </w:r>
      <w:r w:rsidR="00FD0D90">
        <w:rPr>
          <w:rFonts w:ascii="Times New Roman" w:eastAsiaTheme="minorHAnsi" w:hAnsi="Times New Roman"/>
          <w:color w:val="0070C0"/>
          <w:sz w:val="24"/>
          <w:szCs w:val="24"/>
        </w:rPr>
        <w:t xml:space="preserve">3121 </w:t>
      </w:r>
      <w:r w:rsidR="00FD0D90" w:rsidRPr="00FD0D90">
        <w:rPr>
          <w:rFonts w:ascii="Times New Roman" w:eastAsiaTheme="minorHAnsi" w:hAnsi="Times New Roman"/>
          <w:b/>
          <w:color w:val="0070C0"/>
          <w:sz w:val="24"/>
          <w:szCs w:val="24"/>
        </w:rPr>
        <w:t>не соответствует</w:t>
      </w:r>
      <w:r w:rsidR="00FD0D90" w:rsidRPr="00FD0D90">
        <w:rPr>
          <w:rFonts w:ascii="Times New Roman" w:eastAsiaTheme="minorHAnsi" w:hAnsi="Times New Roman"/>
          <w:color w:val="0070C0"/>
          <w:sz w:val="24"/>
          <w:szCs w:val="24"/>
        </w:rPr>
        <w:t xml:space="preserve"> Инструкции 191н. По строке 310 «Операции с нефинансовыми активами» отсутствуют показатели – сумма опе</w:t>
      </w:r>
      <w:r w:rsidR="004A3D19">
        <w:rPr>
          <w:rFonts w:ascii="Times New Roman" w:eastAsiaTheme="minorHAnsi" w:hAnsi="Times New Roman"/>
          <w:color w:val="0070C0"/>
          <w:sz w:val="24"/>
          <w:szCs w:val="24"/>
        </w:rPr>
        <w:t>раций с нефинансовыми активами.</w:t>
      </w:r>
    </w:p>
    <w:p w:rsidR="000C11DF" w:rsidRDefault="000C11DF" w:rsidP="00CB699E">
      <w:pPr>
        <w:autoSpaceDE w:val="0"/>
        <w:autoSpaceDN w:val="0"/>
        <w:adjustRightInd w:val="0"/>
        <w:spacing w:after="0" w:line="240" w:lineRule="auto"/>
        <w:ind w:firstLine="709"/>
        <w:jc w:val="both"/>
        <w:rPr>
          <w:rFonts w:ascii="Times New Roman" w:eastAsiaTheme="minorHAnsi" w:hAnsi="Times New Roman"/>
          <w:color w:val="0070C0"/>
          <w:sz w:val="24"/>
          <w:szCs w:val="24"/>
        </w:rPr>
      </w:pPr>
      <w:r w:rsidRPr="004A3D19">
        <w:rPr>
          <w:rFonts w:ascii="Times New Roman" w:hAnsi="Times New Roman"/>
          <w:b/>
          <w:color w:val="0070C0"/>
          <w:sz w:val="24"/>
          <w:szCs w:val="24"/>
        </w:rPr>
        <w:t>В нарушение</w:t>
      </w:r>
      <w:r w:rsidRPr="004A3D19">
        <w:rPr>
          <w:rFonts w:ascii="Times New Roman" w:hAnsi="Times New Roman"/>
          <w:color w:val="0070C0"/>
          <w:sz w:val="24"/>
          <w:szCs w:val="24"/>
        </w:rPr>
        <w:t xml:space="preserve"> пункта 98 Инструкции 191н, утвержденной  Приказом Минфина РФ от 28.12.2010 г., </w:t>
      </w:r>
      <w:proofErr w:type="spellStart"/>
      <w:r w:rsidRPr="004A3D19">
        <w:rPr>
          <w:rFonts w:ascii="Times New Roman" w:hAnsi="Times New Roman"/>
          <w:color w:val="0070C0"/>
          <w:sz w:val="24"/>
          <w:szCs w:val="24"/>
        </w:rPr>
        <w:t>Иенгринской</w:t>
      </w:r>
      <w:proofErr w:type="spellEnd"/>
      <w:r w:rsidRPr="004A3D19">
        <w:rPr>
          <w:rFonts w:ascii="Times New Roman" w:hAnsi="Times New Roman"/>
          <w:color w:val="0070C0"/>
          <w:sz w:val="24"/>
          <w:szCs w:val="24"/>
        </w:rPr>
        <w:t xml:space="preserve"> </w:t>
      </w:r>
      <w:proofErr w:type="spellStart"/>
      <w:r w:rsidRPr="004A3D19">
        <w:rPr>
          <w:rFonts w:ascii="Times New Roman" w:hAnsi="Times New Roman"/>
          <w:color w:val="0070C0"/>
          <w:sz w:val="24"/>
          <w:szCs w:val="24"/>
        </w:rPr>
        <w:t>наслежной</w:t>
      </w:r>
      <w:proofErr w:type="spellEnd"/>
      <w:r w:rsidRPr="004A3D19">
        <w:rPr>
          <w:rFonts w:ascii="Times New Roman" w:hAnsi="Times New Roman"/>
          <w:color w:val="0070C0"/>
          <w:sz w:val="24"/>
          <w:szCs w:val="24"/>
        </w:rPr>
        <w:t xml:space="preserve"> администрацией</w:t>
      </w:r>
      <w:r w:rsidRPr="004A3D19">
        <w:rPr>
          <w:rFonts w:ascii="Times New Roman" w:eastAsiaTheme="minorHAnsi" w:hAnsi="Times New Roman"/>
          <w:color w:val="0070C0"/>
          <w:sz w:val="24"/>
          <w:szCs w:val="24"/>
        </w:rPr>
        <w:t xml:space="preserve"> консолидированный отчет о финансовых результатах (</w:t>
      </w:r>
      <w:hyperlink w:anchor="sub_503121" w:history="1">
        <w:r w:rsidRPr="004A3D19">
          <w:rPr>
            <w:rFonts w:ascii="Times New Roman" w:eastAsiaTheme="minorHAnsi" w:hAnsi="Times New Roman"/>
            <w:color w:val="0070C0"/>
            <w:sz w:val="24"/>
            <w:szCs w:val="24"/>
          </w:rPr>
          <w:t>ф. 0503121</w:t>
        </w:r>
      </w:hyperlink>
      <w:r w:rsidRPr="004A3D19">
        <w:rPr>
          <w:rFonts w:ascii="Times New Roman" w:eastAsiaTheme="minorHAnsi" w:hAnsi="Times New Roman"/>
          <w:color w:val="0070C0"/>
          <w:sz w:val="24"/>
          <w:szCs w:val="24"/>
        </w:rPr>
        <w:t>)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 Отклонение</w:t>
      </w:r>
      <w:r w:rsidR="004A3D19">
        <w:rPr>
          <w:rFonts w:ascii="Times New Roman" w:eastAsiaTheme="minorHAnsi" w:hAnsi="Times New Roman"/>
          <w:color w:val="0070C0"/>
          <w:sz w:val="24"/>
          <w:szCs w:val="24"/>
        </w:rPr>
        <w:t xml:space="preserve"> по строке 360 «Чистое поступление материальных запасов» Отчета ф.0503121 составило -532 917,82 рублей, на сумму показателей Отчета ф.0503121 </w:t>
      </w:r>
      <w:r w:rsidR="007B20ED">
        <w:rPr>
          <w:rFonts w:ascii="Times New Roman" w:hAnsi="Times New Roman"/>
          <w:color w:val="0070C0"/>
          <w:sz w:val="24"/>
          <w:szCs w:val="24"/>
          <w:shd w:val="clear" w:color="auto" w:fill="FFFFFF"/>
        </w:rPr>
        <w:t xml:space="preserve">подведомственного получателя </w:t>
      </w:r>
      <w:r w:rsidR="007B20ED" w:rsidRPr="007B20ED">
        <w:rPr>
          <w:rFonts w:ascii="Times New Roman" w:hAnsi="Times New Roman"/>
          <w:color w:val="0070C0"/>
          <w:sz w:val="24"/>
          <w:szCs w:val="24"/>
          <w:shd w:val="clear" w:color="auto" w:fill="FFFFFF"/>
        </w:rPr>
        <w:t xml:space="preserve"> </w:t>
      </w:r>
      <w:r w:rsidR="004A3D19">
        <w:rPr>
          <w:rFonts w:ascii="Times New Roman" w:eastAsiaTheme="minorHAnsi" w:hAnsi="Times New Roman"/>
          <w:color w:val="0070C0"/>
          <w:sz w:val="24"/>
          <w:szCs w:val="24"/>
        </w:rPr>
        <w:t>МУК ЭКЦ «</w:t>
      </w:r>
      <w:proofErr w:type="spellStart"/>
      <w:r w:rsidR="004A3D19">
        <w:rPr>
          <w:rFonts w:ascii="Times New Roman" w:eastAsiaTheme="minorHAnsi" w:hAnsi="Times New Roman"/>
          <w:color w:val="0070C0"/>
          <w:sz w:val="24"/>
          <w:szCs w:val="24"/>
        </w:rPr>
        <w:t>Эян</w:t>
      </w:r>
      <w:proofErr w:type="spellEnd"/>
      <w:r w:rsidR="004A3D19">
        <w:rPr>
          <w:rFonts w:ascii="Times New Roman" w:eastAsiaTheme="minorHAnsi" w:hAnsi="Times New Roman"/>
          <w:color w:val="0070C0"/>
          <w:sz w:val="24"/>
          <w:szCs w:val="24"/>
        </w:rPr>
        <w:t>».</w:t>
      </w:r>
    </w:p>
    <w:p w:rsidR="004A3D19" w:rsidRPr="004A3D19" w:rsidRDefault="004A3D19" w:rsidP="004A3D19">
      <w:pPr>
        <w:autoSpaceDE w:val="0"/>
        <w:autoSpaceDN w:val="0"/>
        <w:adjustRightInd w:val="0"/>
        <w:spacing w:after="0" w:line="240" w:lineRule="auto"/>
        <w:ind w:firstLine="709"/>
        <w:jc w:val="both"/>
        <w:rPr>
          <w:rFonts w:ascii="Times New Roman" w:eastAsiaTheme="minorHAnsi" w:hAnsi="Times New Roman"/>
          <w:color w:val="0070C0"/>
          <w:sz w:val="24"/>
          <w:szCs w:val="24"/>
        </w:rPr>
      </w:pPr>
      <w:r>
        <w:rPr>
          <w:rFonts w:ascii="Times New Roman" w:eastAsiaTheme="minorHAnsi" w:hAnsi="Times New Roman"/>
          <w:color w:val="0070C0"/>
          <w:sz w:val="24"/>
          <w:szCs w:val="24"/>
        </w:rPr>
        <w:t xml:space="preserve">Контрольные соотношения с Балансом </w:t>
      </w:r>
      <w:r w:rsidRPr="004A3D19">
        <w:rPr>
          <w:rFonts w:ascii="Times New Roman" w:eastAsiaTheme="minorHAnsi" w:hAnsi="Times New Roman"/>
          <w:b/>
          <w:color w:val="0070C0"/>
          <w:sz w:val="24"/>
          <w:szCs w:val="24"/>
          <w:u w:val="single"/>
        </w:rPr>
        <w:t xml:space="preserve">ф.0503130 </w:t>
      </w:r>
      <w:r w:rsidRPr="004A3D19">
        <w:rPr>
          <w:rFonts w:ascii="Times New Roman" w:eastAsiaTheme="minorHAnsi" w:hAnsi="Times New Roman"/>
          <w:b/>
          <w:color w:val="0070C0"/>
          <w:sz w:val="24"/>
          <w:szCs w:val="24"/>
        </w:rPr>
        <w:t>не выдержаны</w:t>
      </w:r>
      <w:r>
        <w:rPr>
          <w:rFonts w:ascii="Times New Roman" w:eastAsiaTheme="minorHAnsi" w:hAnsi="Times New Roman"/>
          <w:color w:val="0070C0"/>
          <w:sz w:val="24"/>
          <w:szCs w:val="24"/>
        </w:rPr>
        <w:t xml:space="preserve">. </w:t>
      </w:r>
      <w:r w:rsidRPr="004A3D19">
        <w:rPr>
          <w:rFonts w:ascii="Times New Roman" w:hAnsi="Times New Roman"/>
          <w:color w:val="0070C0"/>
          <w:sz w:val="24"/>
          <w:szCs w:val="24"/>
        </w:rPr>
        <w:t xml:space="preserve">Показатели отчета о финансовых результатах ф.0503121 по операциям с финансовыми активами и обязательствами стр. 410 </w:t>
      </w:r>
      <w:r w:rsidRPr="004A3D19">
        <w:rPr>
          <w:rFonts w:ascii="Times New Roman" w:hAnsi="Times New Roman"/>
          <w:b/>
          <w:color w:val="0070C0"/>
          <w:sz w:val="24"/>
          <w:szCs w:val="24"/>
        </w:rPr>
        <w:t>не соответствуют</w:t>
      </w:r>
      <w:r w:rsidRPr="004A3D19">
        <w:rPr>
          <w:rFonts w:ascii="Times New Roman" w:hAnsi="Times New Roman"/>
          <w:color w:val="0070C0"/>
          <w:sz w:val="24"/>
          <w:szCs w:val="24"/>
        </w:rPr>
        <w:t xml:space="preserve"> показателям </w:t>
      </w:r>
      <w:r w:rsidRPr="004A3D19">
        <w:rPr>
          <w:rFonts w:ascii="Times New Roman" w:hAnsi="Times New Roman"/>
          <w:b/>
          <w:color w:val="0070C0"/>
          <w:sz w:val="24"/>
          <w:szCs w:val="24"/>
          <w:u w:val="single"/>
        </w:rPr>
        <w:t>ф.0503130</w:t>
      </w:r>
      <w:r w:rsidRPr="004A3D19">
        <w:rPr>
          <w:rFonts w:ascii="Times New Roman" w:hAnsi="Times New Roman"/>
          <w:color w:val="0070C0"/>
          <w:sz w:val="24"/>
          <w:szCs w:val="24"/>
        </w:rPr>
        <w:t xml:space="preserve"> Баланса. Отклонение составило </w:t>
      </w:r>
      <w:r>
        <w:rPr>
          <w:rFonts w:ascii="Times New Roman" w:hAnsi="Times New Roman"/>
          <w:color w:val="0070C0"/>
          <w:sz w:val="24"/>
          <w:szCs w:val="24"/>
        </w:rPr>
        <w:t>–</w:t>
      </w:r>
      <w:r w:rsidRPr="004A3D19">
        <w:rPr>
          <w:rFonts w:ascii="Times New Roman" w:hAnsi="Times New Roman"/>
          <w:color w:val="0070C0"/>
          <w:sz w:val="24"/>
          <w:szCs w:val="24"/>
        </w:rPr>
        <w:t xml:space="preserve"> </w:t>
      </w:r>
      <w:r>
        <w:rPr>
          <w:rFonts w:ascii="Times New Roman" w:hAnsi="Times New Roman"/>
          <w:color w:val="0070C0"/>
          <w:sz w:val="24"/>
          <w:szCs w:val="24"/>
        </w:rPr>
        <w:t>142 008,59 рублей.</w:t>
      </w:r>
    </w:p>
    <w:p w:rsidR="004A3D19" w:rsidRPr="00CB699E" w:rsidRDefault="004A3D19" w:rsidP="00CB699E">
      <w:pPr>
        <w:autoSpaceDE w:val="0"/>
        <w:autoSpaceDN w:val="0"/>
        <w:adjustRightInd w:val="0"/>
        <w:spacing w:after="0" w:line="240" w:lineRule="auto"/>
        <w:jc w:val="both"/>
        <w:rPr>
          <w:rFonts w:ascii="Times New Roman" w:eastAsiaTheme="minorHAnsi" w:hAnsi="Times New Roman"/>
          <w:sz w:val="24"/>
          <w:szCs w:val="24"/>
        </w:rPr>
      </w:pPr>
    </w:p>
    <w:p w:rsidR="000C11DF" w:rsidRPr="00CB699E" w:rsidRDefault="000C11DF" w:rsidP="00CB699E">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0C11DF" w:rsidRPr="006F2A3F"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6F2A3F">
        <w:rPr>
          <w:rFonts w:ascii="Times New Roman" w:hAnsi="Times New Roman"/>
          <w:b/>
          <w:color w:val="0070C0"/>
          <w:sz w:val="24"/>
          <w:szCs w:val="24"/>
        </w:rPr>
        <w:lastRenderedPageBreak/>
        <w:t xml:space="preserve">Отчет о движении денежных средств </w:t>
      </w:r>
      <w:hyperlink r:id="rId20" w:history="1">
        <w:r w:rsidRPr="006F2A3F">
          <w:rPr>
            <w:rFonts w:ascii="Times New Roman" w:hAnsi="Times New Roman"/>
            <w:color w:val="0070C0"/>
            <w:sz w:val="24"/>
            <w:szCs w:val="24"/>
          </w:rPr>
          <w:t>(</w:t>
        </w:r>
        <w:r w:rsidRPr="006F2A3F">
          <w:rPr>
            <w:rFonts w:ascii="Times New Roman" w:hAnsi="Times New Roman"/>
            <w:b/>
            <w:color w:val="0070C0"/>
            <w:sz w:val="24"/>
            <w:szCs w:val="24"/>
            <w:u w:val="single"/>
          </w:rPr>
          <w:t>ф. 0503123</w:t>
        </w:r>
        <w:r w:rsidRPr="006F2A3F">
          <w:rPr>
            <w:rFonts w:ascii="Times New Roman" w:hAnsi="Times New Roman"/>
            <w:b/>
            <w:color w:val="0070C0"/>
            <w:sz w:val="24"/>
            <w:szCs w:val="24"/>
          </w:rPr>
          <w:t>)</w:t>
        </w:r>
        <w:r w:rsidRPr="006F2A3F">
          <w:rPr>
            <w:rFonts w:ascii="Times New Roman" w:hAnsi="Times New Roman"/>
            <w:color w:val="0070C0"/>
            <w:sz w:val="24"/>
            <w:szCs w:val="24"/>
          </w:rPr>
          <w:t xml:space="preserve"> </w:t>
        </w:r>
      </w:hyperlink>
      <w:r w:rsidRPr="006F2A3F">
        <w:rPr>
          <w:rFonts w:ascii="Times New Roman" w:hAnsi="Times New Roman"/>
          <w:color w:val="0070C0"/>
          <w:sz w:val="24"/>
          <w:szCs w:val="24"/>
        </w:rPr>
        <w:t xml:space="preserve"> Проверкой отчета о движении денежных средств (ф. 0503123) установлено, что контрольные  соотношения между отчетом о движении денежных средств  (ф. 0503123) и формами годовой бухгалтерской (бюджетной) отчетности </w:t>
      </w:r>
      <w:r w:rsidRPr="006F2A3F">
        <w:rPr>
          <w:rFonts w:ascii="Times New Roman" w:hAnsi="Times New Roman"/>
          <w:b/>
          <w:color w:val="0070C0"/>
          <w:sz w:val="24"/>
          <w:szCs w:val="24"/>
        </w:rPr>
        <w:t>выдержаны</w:t>
      </w:r>
      <w:r w:rsidRPr="006F2A3F">
        <w:rPr>
          <w:rFonts w:ascii="Times New Roman" w:hAnsi="Times New Roman"/>
          <w:color w:val="0070C0"/>
          <w:sz w:val="24"/>
          <w:szCs w:val="24"/>
        </w:rPr>
        <w:t>.</w:t>
      </w:r>
    </w:p>
    <w:p w:rsidR="000C11DF" w:rsidRPr="006F2A3F"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6F2A3F">
        <w:rPr>
          <w:rFonts w:ascii="Times New Roman" w:hAnsi="Times New Roman"/>
          <w:color w:val="0070C0"/>
          <w:sz w:val="24"/>
          <w:szCs w:val="24"/>
        </w:rPr>
        <w:t xml:space="preserve"> Заполнение Отчета о движении денежных средств ф.0503123 </w:t>
      </w:r>
      <w:r w:rsidRPr="006F2A3F">
        <w:rPr>
          <w:rFonts w:ascii="Times New Roman" w:hAnsi="Times New Roman"/>
          <w:b/>
          <w:color w:val="0070C0"/>
          <w:sz w:val="24"/>
          <w:szCs w:val="24"/>
        </w:rPr>
        <w:t>не соответствует</w:t>
      </w:r>
      <w:r w:rsidRPr="006F2A3F">
        <w:rPr>
          <w:rFonts w:ascii="Times New Roman" w:hAnsi="Times New Roman"/>
          <w:color w:val="0070C0"/>
          <w:sz w:val="24"/>
          <w:szCs w:val="24"/>
        </w:rPr>
        <w:t xml:space="preserve"> Инструкции 191н. </w:t>
      </w:r>
      <w:proofErr w:type="gramStart"/>
      <w:r w:rsidRPr="006F2A3F">
        <w:rPr>
          <w:rFonts w:ascii="Times New Roman" w:hAnsi="Times New Roman"/>
          <w:color w:val="0070C0"/>
          <w:sz w:val="24"/>
          <w:szCs w:val="24"/>
        </w:rPr>
        <w:t xml:space="preserve">В соответствии с  пунктом 150 Инструкции 191н,  </w:t>
      </w:r>
      <w:hyperlink r:id="rId21" w:anchor="/document/12181732/entry/553378041" w:history="1">
        <w:r w:rsidRPr="006F2A3F">
          <w:rPr>
            <w:rFonts w:ascii="Times New Roman" w:hAnsi="Times New Roman"/>
            <w:color w:val="0070C0"/>
            <w:sz w:val="24"/>
            <w:szCs w:val="24"/>
          </w:rPr>
          <w:t>г</w:t>
        </w:r>
        <w:r w:rsidRPr="006F2A3F">
          <w:rPr>
            <w:rFonts w:ascii="Times New Roman" w:eastAsia="Times New Roman" w:hAnsi="Times New Roman"/>
            <w:color w:val="0070C0"/>
            <w:sz w:val="24"/>
            <w:szCs w:val="24"/>
          </w:rPr>
          <w:t>рафа 4</w:t>
        </w:r>
      </w:hyperlink>
      <w:r w:rsidRPr="006F2A3F">
        <w:rPr>
          <w:rFonts w:ascii="Times New Roman" w:hAnsi="Times New Roman"/>
          <w:color w:val="0070C0"/>
          <w:sz w:val="24"/>
          <w:szCs w:val="24"/>
        </w:rPr>
        <w:t> раздела 2 "Выбытия" формируется в порядке, установленном </w:t>
      </w:r>
      <w:hyperlink r:id="rId22" w:anchor="/document/12181732/entry/1149" w:history="1">
        <w:r w:rsidRPr="006F2A3F">
          <w:rPr>
            <w:rFonts w:ascii="Times New Roman" w:eastAsia="Times New Roman" w:hAnsi="Times New Roman"/>
            <w:color w:val="0070C0"/>
            <w:sz w:val="24"/>
            <w:szCs w:val="24"/>
          </w:rPr>
          <w:t>пунктом 149</w:t>
        </w:r>
      </w:hyperlink>
      <w:r w:rsidRPr="006F2A3F">
        <w:rPr>
          <w:rFonts w:ascii="Times New Roman" w:hAnsi="Times New Roman"/>
          <w:color w:val="0070C0"/>
          <w:sz w:val="24"/>
          <w:szCs w:val="24"/>
        </w:rPr>
        <w:t> настоящей Инструкцией, соответственно по строкам Отчета (ф. 0503123):</w:t>
      </w:r>
      <w:r w:rsidRPr="006F2A3F">
        <w:rPr>
          <w:rFonts w:ascii="Times New Roman" w:eastAsia="Times New Roman" w:hAnsi="Times New Roman"/>
          <w:color w:val="0070C0"/>
          <w:sz w:val="24"/>
          <w:szCs w:val="24"/>
          <w:lang w:eastAsia="ru-RU"/>
        </w:rPr>
        <w:t xml:space="preserve"> </w:t>
      </w:r>
      <w:hyperlink r:id="rId23" w:anchor="/document/12181732/entry/503123210" w:history="1">
        <w:r w:rsidRPr="006F2A3F">
          <w:rPr>
            <w:rFonts w:ascii="Times New Roman" w:eastAsia="Times New Roman" w:hAnsi="Times New Roman"/>
            <w:color w:val="0070C0"/>
            <w:sz w:val="24"/>
            <w:szCs w:val="24"/>
            <w:lang w:eastAsia="ru-RU"/>
          </w:rPr>
          <w:t>строка </w:t>
        </w:r>
        <w:r w:rsidRPr="006F2A3F">
          <w:rPr>
            <w:rFonts w:ascii="Times New Roman" w:eastAsia="Times New Roman" w:hAnsi="Times New Roman"/>
            <w:b/>
            <w:color w:val="0070C0"/>
            <w:sz w:val="24"/>
            <w:szCs w:val="24"/>
            <w:lang w:eastAsia="ru-RU"/>
          </w:rPr>
          <w:t>2100</w:t>
        </w:r>
      </w:hyperlink>
      <w:r w:rsidRPr="006F2A3F">
        <w:rPr>
          <w:rFonts w:ascii="Times New Roman" w:eastAsia="Times New Roman" w:hAnsi="Times New Roman"/>
          <w:color w:val="0070C0"/>
          <w:sz w:val="24"/>
          <w:szCs w:val="24"/>
          <w:lang w:eastAsia="ru-RU"/>
        </w:rPr>
        <w:t> - сумма </w:t>
      </w:r>
      <w:hyperlink r:id="rId24" w:anchor="/document/12181732/entry/503123220" w:history="1">
        <w:r w:rsidRPr="006F2A3F">
          <w:rPr>
            <w:rFonts w:ascii="Times New Roman" w:eastAsia="Times New Roman" w:hAnsi="Times New Roman"/>
            <w:color w:val="0070C0"/>
            <w:sz w:val="24"/>
            <w:szCs w:val="24"/>
            <w:lang w:eastAsia="ru-RU"/>
          </w:rPr>
          <w:t>строк 2200</w:t>
        </w:r>
      </w:hyperlink>
      <w:r w:rsidRPr="006F2A3F">
        <w:rPr>
          <w:rFonts w:ascii="Times New Roman" w:eastAsia="Times New Roman" w:hAnsi="Times New Roman"/>
          <w:color w:val="0070C0"/>
          <w:sz w:val="24"/>
          <w:szCs w:val="24"/>
          <w:lang w:eastAsia="ru-RU"/>
        </w:rPr>
        <w:t>, </w:t>
      </w:r>
      <w:hyperlink r:id="rId25" w:anchor="/document/12181732/entry/503123310" w:history="1">
        <w:r w:rsidRPr="006F2A3F">
          <w:rPr>
            <w:rFonts w:ascii="Times New Roman" w:eastAsia="Times New Roman" w:hAnsi="Times New Roman"/>
            <w:color w:val="0070C0"/>
            <w:sz w:val="24"/>
            <w:szCs w:val="24"/>
            <w:lang w:eastAsia="ru-RU"/>
          </w:rPr>
          <w:t>3200</w:t>
        </w:r>
      </w:hyperlink>
      <w:r w:rsidRPr="006F2A3F">
        <w:rPr>
          <w:rFonts w:ascii="Times New Roman" w:eastAsia="Times New Roman" w:hAnsi="Times New Roman"/>
          <w:color w:val="0070C0"/>
          <w:sz w:val="24"/>
          <w:szCs w:val="24"/>
          <w:lang w:eastAsia="ru-RU"/>
        </w:rPr>
        <w:t>, </w:t>
      </w:r>
      <w:hyperlink r:id="rId26" w:anchor="/document/12181732/entry/503123330" w:history="1">
        <w:r w:rsidRPr="006F2A3F">
          <w:rPr>
            <w:rFonts w:ascii="Times New Roman" w:eastAsia="Times New Roman" w:hAnsi="Times New Roman"/>
            <w:color w:val="0070C0"/>
            <w:sz w:val="24"/>
            <w:szCs w:val="24"/>
            <w:lang w:eastAsia="ru-RU"/>
          </w:rPr>
          <w:t>3600</w:t>
        </w:r>
      </w:hyperlink>
      <w:r w:rsidRPr="006F2A3F">
        <w:rPr>
          <w:rFonts w:ascii="Times New Roman" w:eastAsia="Times New Roman" w:hAnsi="Times New Roman"/>
          <w:color w:val="0070C0"/>
          <w:sz w:val="24"/>
          <w:szCs w:val="24"/>
          <w:lang w:eastAsia="ru-RU"/>
        </w:rPr>
        <w:t>.</w:t>
      </w:r>
      <w:r w:rsidRPr="006F2A3F">
        <w:rPr>
          <w:rFonts w:ascii="Times New Roman" w:hAnsi="Times New Roman"/>
          <w:color w:val="0070C0"/>
          <w:sz w:val="24"/>
          <w:szCs w:val="24"/>
        </w:rPr>
        <w:t xml:space="preserve"> Показатели строки </w:t>
      </w:r>
      <w:r w:rsidRPr="006F2A3F">
        <w:rPr>
          <w:rFonts w:ascii="Times New Roman" w:hAnsi="Times New Roman"/>
          <w:b/>
          <w:color w:val="0070C0"/>
          <w:sz w:val="24"/>
          <w:szCs w:val="24"/>
        </w:rPr>
        <w:t>2200</w:t>
      </w:r>
      <w:r w:rsidRPr="006F2A3F">
        <w:rPr>
          <w:rFonts w:ascii="Times New Roman" w:hAnsi="Times New Roman"/>
          <w:color w:val="0070C0"/>
          <w:sz w:val="24"/>
          <w:szCs w:val="24"/>
        </w:rPr>
        <w:t xml:space="preserve"> «Выбытия по текущим операциям – всего» сформированы </w:t>
      </w:r>
      <w:r w:rsidRPr="006F2A3F">
        <w:rPr>
          <w:rFonts w:ascii="Times New Roman" w:hAnsi="Times New Roman"/>
          <w:b/>
          <w:color w:val="0070C0"/>
          <w:sz w:val="24"/>
          <w:szCs w:val="24"/>
        </w:rPr>
        <w:t>без учета</w:t>
      </w:r>
      <w:r w:rsidRPr="006F2A3F">
        <w:rPr>
          <w:rFonts w:ascii="Times New Roman" w:hAnsi="Times New Roman"/>
          <w:color w:val="0070C0"/>
          <w:sz w:val="24"/>
          <w:szCs w:val="24"/>
        </w:rPr>
        <w:t xml:space="preserve"> выбытий за счет приобретения товаров и материальных запасов (строка 3110) в сумме </w:t>
      </w:r>
      <w:r w:rsidR="006F2A3F">
        <w:rPr>
          <w:rFonts w:ascii="Times New Roman" w:hAnsi="Times New Roman"/>
          <w:color w:val="0070C0"/>
          <w:sz w:val="24"/>
          <w:szCs w:val="24"/>
        </w:rPr>
        <w:t>969 928,35</w:t>
      </w:r>
      <w:r w:rsidRPr="006F2A3F">
        <w:rPr>
          <w:rFonts w:ascii="Times New Roman" w:hAnsi="Times New Roman"/>
          <w:color w:val="0070C0"/>
          <w:sz w:val="24"/>
          <w:szCs w:val="24"/>
        </w:rPr>
        <w:t xml:space="preserve"> рублей.</w:t>
      </w:r>
      <w:proofErr w:type="gramEnd"/>
      <w:r w:rsidRPr="006F2A3F">
        <w:rPr>
          <w:rFonts w:ascii="Times New Roman" w:hAnsi="Times New Roman"/>
          <w:color w:val="0070C0"/>
          <w:sz w:val="24"/>
          <w:szCs w:val="24"/>
        </w:rPr>
        <w:t xml:space="preserve"> Показатели строки </w:t>
      </w:r>
      <w:r w:rsidRPr="006F2A3F">
        <w:rPr>
          <w:rFonts w:ascii="Times New Roman" w:hAnsi="Times New Roman"/>
          <w:b/>
          <w:color w:val="0070C0"/>
          <w:sz w:val="24"/>
          <w:szCs w:val="24"/>
        </w:rPr>
        <w:t>3200</w:t>
      </w:r>
      <w:r w:rsidRPr="006F2A3F">
        <w:rPr>
          <w:rFonts w:ascii="Times New Roman" w:hAnsi="Times New Roman"/>
          <w:color w:val="0070C0"/>
          <w:sz w:val="24"/>
          <w:szCs w:val="24"/>
        </w:rPr>
        <w:t xml:space="preserve"> «Выбытия по инвестиционным операциям – всего» сформированы </w:t>
      </w:r>
      <w:r w:rsidRPr="006F2A3F">
        <w:rPr>
          <w:rFonts w:ascii="Times New Roman" w:hAnsi="Times New Roman"/>
          <w:b/>
          <w:color w:val="0070C0"/>
          <w:sz w:val="24"/>
          <w:szCs w:val="24"/>
        </w:rPr>
        <w:t>без учета</w:t>
      </w:r>
      <w:r w:rsidRPr="006F2A3F">
        <w:rPr>
          <w:rFonts w:ascii="Times New Roman" w:hAnsi="Times New Roman"/>
          <w:color w:val="0070C0"/>
          <w:sz w:val="24"/>
          <w:szCs w:val="24"/>
        </w:rPr>
        <w:t xml:space="preserve"> выбытий на приобретение финансовых</w:t>
      </w:r>
      <w:r w:rsidR="006F2A3F">
        <w:rPr>
          <w:rFonts w:ascii="Times New Roman" w:hAnsi="Times New Roman"/>
          <w:color w:val="0070C0"/>
          <w:sz w:val="24"/>
          <w:szCs w:val="24"/>
        </w:rPr>
        <w:t xml:space="preserve"> активов (строка 3400) в сумме 75 144,27 </w:t>
      </w:r>
      <w:r w:rsidRPr="006F2A3F">
        <w:rPr>
          <w:rFonts w:ascii="Times New Roman" w:hAnsi="Times New Roman"/>
          <w:color w:val="0070C0"/>
          <w:sz w:val="24"/>
          <w:szCs w:val="24"/>
        </w:rPr>
        <w:t>рублей. В результате, при арифметическом сложении показателей строк 2200, 3200, и 3600 общее отклонение от показателя строки 2100 «Выбытия» составило – 1</w:t>
      </w:r>
      <w:r w:rsidR="006F2A3F">
        <w:rPr>
          <w:rFonts w:ascii="Times New Roman" w:hAnsi="Times New Roman"/>
          <w:color w:val="0070C0"/>
          <w:sz w:val="24"/>
          <w:szCs w:val="24"/>
        </w:rPr>
        <w:t> 045 072,62</w:t>
      </w:r>
      <w:r w:rsidRPr="006F2A3F">
        <w:rPr>
          <w:rFonts w:ascii="Times New Roman" w:hAnsi="Times New Roman"/>
          <w:color w:val="0070C0"/>
          <w:sz w:val="24"/>
          <w:szCs w:val="24"/>
        </w:rPr>
        <w:t xml:space="preserve"> рублей.</w:t>
      </w:r>
    </w:p>
    <w:p w:rsidR="000C11DF" w:rsidRPr="00CB699E" w:rsidRDefault="000C11DF" w:rsidP="006C7620">
      <w:pPr>
        <w:autoSpaceDE w:val="0"/>
        <w:autoSpaceDN w:val="0"/>
        <w:adjustRightInd w:val="0"/>
        <w:spacing w:after="0" w:line="240" w:lineRule="auto"/>
        <w:jc w:val="both"/>
        <w:rPr>
          <w:rFonts w:ascii="Times New Roman" w:hAnsi="Times New Roman"/>
          <w:b/>
          <w:sz w:val="24"/>
          <w:szCs w:val="24"/>
        </w:rPr>
      </w:pPr>
    </w:p>
    <w:p w:rsidR="00F80E87" w:rsidRPr="00F80E87" w:rsidRDefault="000C11DF" w:rsidP="00F80E87">
      <w:pPr>
        <w:autoSpaceDE w:val="0"/>
        <w:autoSpaceDN w:val="0"/>
        <w:adjustRightInd w:val="0"/>
        <w:spacing w:after="0" w:line="240" w:lineRule="auto"/>
        <w:ind w:firstLine="709"/>
        <w:jc w:val="both"/>
        <w:rPr>
          <w:rFonts w:ascii="Times New Roman" w:hAnsi="Times New Roman"/>
          <w:color w:val="0070C0"/>
          <w:sz w:val="24"/>
          <w:szCs w:val="24"/>
        </w:rPr>
      </w:pPr>
      <w:r w:rsidRPr="00F80E87">
        <w:rPr>
          <w:rFonts w:ascii="Times New Roman" w:hAnsi="Times New Roman"/>
          <w:b/>
          <w:color w:val="0070C0"/>
          <w:sz w:val="24"/>
          <w:szCs w:val="24"/>
        </w:rPr>
        <w:t>Проверка справки по консолидируемым расчетам  (</w:t>
      </w:r>
      <w:r w:rsidRPr="00F80E87">
        <w:rPr>
          <w:rFonts w:ascii="Times New Roman" w:hAnsi="Times New Roman"/>
          <w:b/>
          <w:color w:val="0070C0"/>
          <w:sz w:val="24"/>
          <w:szCs w:val="24"/>
          <w:u w:val="single"/>
        </w:rPr>
        <w:t>ф. 0503125</w:t>
      </w:r>
      <w:r w:rsidRPr="00F80E87">
        <w:rPr>
          <w:rFonts w:ascii="Times New Roman" w:hAnsi="Times New Roman"/>
          <w:b/>
          <w:color w:val="0070C0"/>
          <w:sz w:val="24"/>
          <w:szCs w:val="24"/>
        </w:rPr>
        <w:t xml:space="preserve">). </w:t>
      </w:r>
      <w:r w:rsidR="007D472B" w:rsidRPr="00F80E87">
        <w:rPr>
          <w:rFonts w:ascii="Times New Roman" w:hAnsi="Times New Roman"/>
          <w:color w:val="0070C0"/>
          <w:sz w:val="24"/>
          <w:szCs w:val="24"/>
        </w:rPr>
        <w:t>Заполнение Справки по консолидируемым расчетам ф.0503125 не соответствует Инструкции 191н.</w:t>
      </w:r>
    </w:p>
    <w:p w:rsidR="00F80E87" w:rsidRDefault="007D472B" w:rsidP="00F80E87">
      <w:pPr>
        <w:autoSpaceDE w:val="0"/>
        <w:autoSpaceDN w:val="0"/>
        <w:adjustRightInd w:val="0"/>
        <w:spacing w:after="0" w:line="240" w:lineRule="auto"/>
        <w:ind w:firstLine="709"/>
        <w:jc w:val="both"/>
        <w:rPr>
          <w:rFonts w:ascii="Times New Roman" w:hAnsi="Times New Roman"/>
          <w:color w:val="0070C0"/>
          <w:sz w:val="24"/>
          <w:szCs w:val="24"/>
        </w:rPr>
      </w:pPr>
      <w:r w:rsidRPr="00F80E87">
        <w:rPr>
          <w:rFonts w:ascii="Times New Roman" w:hAnsi="Times New Roman"/>
          <w:color w:val="0070C0"/>
          <w:sz w:val="24"/>
          <w:szCs w:val="24"/>
        </w:rPr>
        <w:t xml:space="preserve"> </w:t>
      </w:r>
      <w:proofErr w:type="gramStart"/>
      <w:r w:rsidR="00F80E87" w:rsidRPr="00F80E87">
        <w:rPr>
          <w:rFonts w:ascii="Times New Roman" w:hAnsi="Times New Roman"/>
          <w:color w:val="0070C0"/>
          <w:sz w:val="24"/>
          <w:szCs w:val="24"/>
        </w:rPr>
        <w:t>Согласно пункта</w:t>
      </w:r>
      <w:proofErr w:type="gramEnd"/>
      <w:r w:rsidR="00F80E87" w:rsidRPr="00F80E87">
        <w:rPr>
          <w:rFonts w:ascii="Times New Roman" w:hAnsi="Times New Roman"/>
          <w:color w:val="0070C0"/>
          <w:sz w:val="24"/>
          <w:szCs w:val="24"/>
        </w:rPr>
        <w:t xml:space="preserve"> 26 Инструкции 191н, в графе 6 Справки (</w:t>
      </w:r>
      <w:hyperlink r:id="rId27" w:anchor="/document/12181732/entry/503125" w:history="1">
        <w:r w:rsidR="00F80E87" w:rsidRPr="00F80E87">
          <w:rPr>
            <w:rFonts w:ascii="Times New Roman" w:hAnsi="Times New Roman"/>
            <w:color w:val="0070C0"/>
            <w:sz w:val="24"/>
            <w:szCs w:val="24"/>
          </w:rPr>
          <w:t>ф. 0503125</w:t>
        </w:r>
      </w:hyperlink>
      <w:r w:rsidR="00F80E87" w:rsidRPr="00F80E87">
        <w:rPr>
          <w:rFonts w:ascii="Times New Roman" w:hAnsi="Times New Roman"/>
          <w:color w:val="0070C0"/>
          <w:sz w:val="24"/>
          <w:szCs w:val="24"/>
        </w:rPr>
        <w:t>) указывается </w:t>
      </w:r>
      <w:hyperlink r:id="rId28" w:anchor="/document/12180849/entry/200211" w:history="1">
        <w:r w:rsidR="00F80E87" w:rsidRPr="00F80E87">
          <w:rPr>
            <w:rFonts w:ascii="Times New Roman" w:hAnsi="Times New Roman"/>
            <w:b/>
            <w:bCs/>
            <w:color w:val="0070C0"/>
            <w:sz w:val="24"/>
            <w:szCs w:val="24"/>
          </w:rPr>
          <w:t>номер счета</w:t>
        </w:r>
      </w:hyperlink>
      <w:r w:rsidR="00F80E87" w:rsidRPr="00F80E87">
        <w:rPr>
          <w:rFonts w:ascii="Times New Roman" w:hAnsi="Times New Roman"/>
          <w:color w:val="0070C0"/>
          <w:sz w:val="24"/>
          <w:szCs w:val="24"/>
        </w:rPr>
        <w:t xml:space="preserve"> бюджетного учета (26 знаков) с отражением в 1 - 17 разрядах номера счета соответствующих кодов (составных частей) бюджетной классификации РФ, действующей в отчетном (текущем) году. </w:t>
      </w:r>
      <w:r w:rsidR="00F80E87" w:rsidRPr="00F80E87">
        <w:rPr>
          <w:rFonts w:ascii="Times New Roman" w:eastAsia="Times New Roman" w:hAnsi="Times New Roman"/>
          <w:color w:val="0070C0"/>
          <w:sz w:val="24"/>
          <w:szCs w:val="24"/>
          <w:lang w:eastAsia="ru-RU"/>
        </w:rPr>
        <w:t>Номер соответствующего счета, отражаемый в графе 6 Справки (</w:t>
      </w:r>
      <w:hyperlink r:id="rId29" w:anchor="/document/12181732/entry/503125" w:history="1">
        <w:r w:rsidR="00F80E87" w:rsidRPr="00F80E87">
          <w:rPr>
            <w:rFonts w:ascii="Times New Roman" w:eastAsia="Times New Roman" w:hAnsi="Times New Roman"/>
            <w:color w:val="0070C0"/>
            <w:sz w:val="24"/>
            <w:szCs w:val="24"/>
            <w:lang w:eastAsia="ru-RU"/>
          </w:rPr>
          <w:t>ф. 0503125</w:t>
        </w:r>
      </w:hyperlink>
      <w:r w:rsidR="00F80E87" w:rsidRPr="00F80E87">
        <w:rPr>
          <w:rFonts w:ascii="Times New Roman" w:eastAsia="Times New Roman" w:hAnsi="Times New Roman"/>
          <w:color w:val="0070C0"/>
          <w:sz w:val="24"/>
          <w:szCs w:val="24"/>
          <w:lang w:eastAsia="ru-RU"/>
        </w:rPr>
        <w:t>) </w:t>
      </w:r>
      <w:r w:rsidR="00F80E87" w:rsidRPr="00F80E87">
        <w:rPr>
          <w:rFonts w:ascii="Times New Roman" w:eastAsia="Times New Roman" w:hAnsi="Times New Roman"/>
          <w:bCs/>
          <w:color w:val="0070C0"/>
          <w:sz w:val="24"/>
          <w:szCs w:val="24"/>
          <w:lang w:eastAsia="ru-RU"/>
        </w:rPr>
        <w:t>в части денежных расчетов</w:t>
      </w:r>
      <w:r w:rsidR="00F80E87" w:rsidRPr="00F80E87">
        <w:rPr>
          <w:rFonts w:ascii="Times New Roman" w:eastAsia="Times New Roman" w:hAnsi="Times New Roman"/>
          <w:color w:val="0070C0"/>
          <w:sz w:val="24"/>
          <w:szCs w:val="24"/>
          <w:lang w:eastAsia="ru-RU"/>
        </w:rPr>
        <w:t>, должен содержать в соответствующих разрядах номера счета бюджетного учета КБК, идентичные структуре кодов бюджетной классификации, указываемых в отчетах, для консолидации показателей которых формируется Справка (</w:t>
      </w:r>
      <w:hyperlink r:id="rId30" w:anchor="/document/12181732/entry/503125" w:history="1">
        <w:r w:rsidR="00F80E87" w:rsidRPr="00F80E87">
          <w:rPr>
            <w:rFonts w:ascii="Times New Roman" w:eastAsia="Times New Roman" w:hAnsi="Times New Roman"/>
            <w:color w:val="0070C0"/>
            <w:sz w:val="24"/>
            <w:szCs w:val="24"/>
            <w:lang w:eastAsia="ru-RU"/>
          </w:rPr>
          <w:t>ф. 0503125</w:t>
        </w:r>
      </w:hyperlink>
      <w:r w:rsidR="00F80E87" w:rsidRPr="00F80E87">
        <w:rPr>
          <w:rFonts w:ascii="Times New Roman" w:eastAsia="Times New Roman" w:hAnsi="Times New Roman"/>
          <w:color w:val="0070C0"/>
          <w:sz w:val="24"/>
          <w:szCs w:val="24"/>
          <w:lang w:eastAsia="ru-RU"/>
        </w:rPr>
        <w:t>)</w:t>
      </w:r>
      <w:r w:rsidR="00F80E87" w:rsidRPr="00F80E87">
        <w:rPr>
          <w:rFonts w:ascii="Times New Roman" w:hAnsi="Times New Roman"/>
          <w:color w:val="0070C0"/>
          <w:sz w:val="24"/>
          <w:szCs w:val="24"/>
        </w:rPr>
        <w:t>.</w:t>
      </w:r>
    </w:p>
    <w:p w:rsidR="00B57528" w:rsidRDefault="00F80E87" w:rsidP="00CB699E">
      <w:pPr>
        <w:autoSpaceDE w:val="0"/>
        <w:autoSpaceDN w:val="0"/>
        <w:adjustRightInd w:val="0"/>
        <w:spacing w:after="0" w:line="240" w:lineRule="auto"/>
        <w:ind w:firstLine="709"/>
        <w:jc w:val="both"/>
        <w:rPr>
          <w:rFonts w:ascii="Times New Roman" w:hAnsi="Times New Roman"/>
          <w:sz w:val="24"/>
          <w:szCs w:val="24"/>
        </w:rPr>
      </w:pPr>
      <w:r w:rsidRPr="0007651D">
        <w:rPr>
          <w:rFonts w:ascii="Times New Roman" w:hAnsi="Times New Roman"/>
          <w:color w:val="0070C0"/>
          <w:sz w:val="24"/>
          <w:szCs w:val="24"/>
        </w:rPr>
        <w:t xml:space="preserve">В Справке ф.0503125 </w:t>
      </w:r>
      <w:r w:rsidR="008A409C" w:rsidRPr="0007651D">
        <w:rPr>
          <w:rFonts w:ascii="Times New Roman" w:hAnsi="Times New Roman"/>
          <w:color w:val="0070C0"/>
          <w:sz w:val="24"/>
          <w:szCs w:val="24"/>
        </w:rPr>
        <w:t xml:space="preserve">о начислении </w:t>
      </w:r>
      <w:r w:rsidR="008A409C" w:rsidRPr="0007651D">
        <w:rPr>
          <w:rFonts w:ascii="Times New Roman" w:hAnsi="Times New Roman"/>
          <w:color w:val="0070C0"/>
          <w:sz w:val="24"/>
          <w:szCs w:val="24"/>
          <w:shd w:val="clear" w:color="auto" w:fill="FFFFFF"/>
        </w:rPr>
        <w:t xml:space="preserve">(принятии) обязательств (увеличение кредиторской задолженности) учреждения на сумму 109 600,00 рублей, указанный </w:t>
      </w:r>
      <w:r w:rsidR="00336892" w:rsidRPr="0007651D">
        <w:rPr>
          <w:rFonts w:ascii="Times New Roman" w:hAnsi="Times New Roman"/>
          <w:color w:val="0070C0"/>
          <w:sz w:val="24"/>
          <w:szCs w:val="24"/>
          <w:shd w:val="clear" w:color="auto" w:fill="FFFFFF"/>
        </w:rPr>
        <w:t>номер счета бюджетного учета в графе 6</w:t>
      </w:r>
      <w:r w:rsidR="0007651D">
        <w:rPr>
          <w:rFonts w:ascii="Times New Roman" w:hAnsi="Times New Roman"/>
          <w:color w:val="0070C0"/>
          <w:sz w:val="24"/>
          <w:szCs w:val="24"/>
          <w:shd w:val="clear" w:color="auto" w:fill="FFFFFF"/>
        </w:rPr>
        <w:t xml:space="preserve"> (302.51)</w:t>
      </w:r>
      <w:r w:rsidR="00336892" w:rsidRPr="0007651D">
        <w:rPr>
          <w:rFonts w:ascii="Times New Roman" w:hAnsi="Times New Roman"/>
          <w:color w:val="0070C0"/>
          <w:sz w:val="24"/>
          <w:szCs w:val="24"/>
          <w:shd w:val="clear" w:color="auto" w:fill="FFFFFF"/>
        </w:rPr>
        <w:t xml:space="preserve"> </w:t>
      </w:r>
      <w:r w:rsidR="00336892" w:rsidRPr="0007651D">
        <w:rPr>
          <w:rFonts w:ascii="Times New Roman" w:hAnsi="Times New Roman"/>
          <w:b/>
          <w:color w:val="0070C0"/>
          <w:sz w:val="24"/>
          <w:szCs w:val="24"/>
          <w:shd w:val="clear" w:color="auto" w:fill="FFFFFF"/>
        </w:rPr>
        <w:t>не соответствует</w:t>
      </w:r>
      <w:r w:rsidR="00336892" w:rsidRPr="0007651D">
        <w:rPr>
          <w:rFonts w:ascii="Times New Roman" w:hAnsi="Times New Roman"/>
          <w:color w:val="0070C0"/>
          <w:sz w:val="24"/>
          <w:szCs w:val="24"/>
          <w:shd w:val="clear" w:color="auto" w:fill="FFFFFF"/>
        </w:rPr>
        <w:t xml:space="preserve"> коду счета бюджетного учета</w:t>
      </w:r>
      <w:r w:rsidR="0007651D">
        <w:rPr>
          <w:rFonts w:ascii="Times New Roman" w:hAnsi="Times New Roman"/>
          <w:color w:val="0070C0"/>
          <w:sz w:val="24"/>
          <w:szCs w:val="24"/>
          <w:shd w:val="clear" w:color="auto" w:fill="FFFFFF"/>
        </w:rPr>
        <w:t xml:space="preserve">, указанному </w:t>
      </w:r>
      <w:r w:rsidR="00336892" w:rsidRPr="0007651D">
        <w:rPr>
          <w:rFonts w:ascii="Times New Roman" w:hAnsi="Times New Roman"/>
          <w:color w:val="0070C0"/>
          <w:sz w:val="24"/>
          <w:szCs w:val="24"/>
          <w:shd w:val="clear" w:color="auto" w:fill="FFFFFF"/>
        </w:rPr>
        <w:t xml:space="preserve"> в заголовочной части Справки ф.0503125.</w:t>
      </w:r>
      <w:r w:rsidR="0007651D">
        <w:rPr>
          <w:rFonts w:ascii="Times New Roman" w:hAnsi="Times New Roman"/>
          <w:color w:val="0070C0"/>
          <w:sz w:val="24"/>
          <w:szCs w:val="24"/>
          <w:shd w:val="clear" w:color="auto" w:fill="FFFFFF"/>
        </w:rPr>
        <w:t xml:space="preserve"> </w:t>
      </w:r>
      <w:r w:rsidR="00D664B8">
        <w:rPr>
          <w:rFonts w:ascii="Times New Roman" w:hAnsi="Times New Roman"/>
          <w:color w:val="0070C0"/>
          <w:sz w:val="24"/>
          <w:szCs w:val="24"/>
          <w:shd w:val="clear" w:color="auto" w:fill="FFFFFF"/>
        </w:rPr>
        <w:t>Код счета бюджетного учета в форме 0503125 отражен не верно.</w:t>
      </w:r>
      <w:r w:rsidR="00D664B8">
        <w:rPr>
          <w:rFonts w:ascii="Times New Roman" w:hAnsi="Times New Roman"/>
          <w:sz w:val="24"/>
          <w:szCs w:val="24"/>
        </w:rPr>
        <w:t xml:space="preserve"> </w:t>
      </w:r>
    </w:p>
    <w:p w:rsidR="00331FD9" w:rsidRPr="001D00F3" w:rsidRDefault="00331FD9" w:rsidP="00D05C12">
      <w:pPr>
        <w:autoSpaceDE w:val="0"/>
        <w:autoSpaceDN w:val="0"/>
        <w:adjustRightInd w:val="0"/>
        <w:spacing w:after="0" w:line="240" w:lineRule="auto"/>
        <w:ind w:firstLine="709"/>
        <w:jc w:val="both"/>
        <w:rPr>
          <w:rFonts w:ascii="Times New Roman" w:hAnsi="Times New Roman"/>
          <w:color w:val="0070C0"/>
          <w:sz w:val="24"/>
          <w:szCs w:val="24"/>
        </w:rPr>
      </w:pPr>
      <w:proofErr w:type="gramStart"/>
      <w:r w:rsidRPr="001D00F3">
        <w:rPr>
          <w:rFonts w:ascii="Times New Roman" w:hAnsi="Times New Roman"/>
          <w:b/>
          <w:color w:val="0070C0"/>
          <w:sz w:val="24"/>
          <w:szCs w:val="24"/>
        </w:rPr>
        <w:t>Следует отметить</w:t>
      </w:r>
      <w:r w:rsidRPr="001D00F3">
        <w:rPr>
          <w:rFonts w:ascii="Times New Roman" w:hAnsi="Times New Roman"/>
          <w:color w:val="0070C0"/>
          <w:sz w:val="24"/>
          <w:szCs w:val="24"/>
        </w:rPr>
        <w:t>, что в Справке (ф.0503125 по кодам счетов 1 </w:t>
      </w:r>
      <w:r w:rsidRPr="001D00F3">
        <w:rPr>
          <w:rFonts w:ascii="Times New Roman" w:hAnsi="Times New Roman"/>
          <w:b/>
          <w:color w:val="0070C0"/>
          <w:sz w:val="24"/>
          <w:szCs w:val="24"/>
        </w:rPr>
        <w:t>302 51</w:t>
      </w:r>
      <w:r w:rsidRPr="001D00F3">
        <w:rPr>
          <w:rFonts w:ascii="Times New Roman" w:hAnsi="Times New Roman"/>
          <w:color w:val="0070C0"/>
          <w:sz w:val="24"/>
          <w:szCs w:val="24"/>
        </w:rPr>
        <w:t xml:space="preserve"> 831, 1 302 54 831 зачет авансовых платежей </w:t>
      </w:r>
      <w:r w:rsidRPr="001D00F3">
        <w:rPr>
          <w:rFonts w:ascii="Times New Roman" w:hAnsi="Times New Roman"/>
          <w:b/>
          <w:color w:val="0070C0"/>
          <w:sz w:val="24"/>
          <w:szCs w:val="24"/>
        </w:rPr>
        <w:t>в корреспонденции</w:t>
      </w:r>
      <w:r w:rsidRPr="001D00F3">
        <w:rPr>
          <w:rFonts w:ascii="Times New Roman" w:hAnsi="Times New Roman"/>
          <w:color w:val="0070C0"/>
          <w:sz w:val="24"/>
          <w:szCs w:val="24"/>
        </w:rPr>
        <w:t xml:space="preserve"> со счетами 1 </w:t>
      </w:r>
      <w:r w:rsidRPr="001D00F3">
        <w:rPr>
          <w:rFonts w:ascii="Times New Roman" w:hAnsi="Times New Roman"/>
          <w:b/>
          <w:color w:val="0070C0"/>
          <w:sz w:val="24"/>
          <w:szCs w:val="24"/>
        </w:rPr>
        <w:t>206 51</w:t>
      </w:r>
      <w:r w:rsidRPr="001D00F3">
        <w:rPr>
          <w:rFonts w:ascii="Times New Roman" w:hAnsi="Times New Roman"/>
          <w:color w:val="0070C0"/>
          <w:sz w:val="24"/>
          <w:szCs w:val="24"/>
        </w:rPr>
        <w:t xml:space="preserve"> 661 и 1 206 54 661 </w:t>
      </w:r>
      <w:r w:rsidRPr="001D00F3">
        <w:rPr>
          <w:rFonts w:ascii="Times New Roman" w:hAnsi="Times New Roman"/>
          <w:b/>
          <w:color w:val="0070C0"/>
          <w:sz w:val="24"/>
          <w:szCs w:val="24"/>
        </w:rPr>
        <w:t>не отражается.</w:t>
      </w:r>
      <w:proofErr w:type="gramEnd"/>
      <w:r w:rsidRPr="001D00F3">
        <w:rPr>
          <w:rFonts w:ascii="Times New Roman" w:hAnsi="Times New Roman"/>
          <w:b/>
          <w:color w:val="0070C0"/>
          <w:sz w:val="24"/>
          <w:szCs w:val="24"/>
        </w:rPr>
        <w:t xml:space="preserve"> </w:t>
      </w:r>
      <w:r w:rsidRPr="001D00F3">
        <w:rPr>
          <w:rFonts w:ascii="Times New Roman" w:hAnsi="Times New Roman"/>
          <w:color w:val="0070C0"/>
          <w:sz w:val="24"/>
          <w:szCs w:val="24"/>
        </w:rPr>
        <w:t>Справка ф. 0503125 по кодам счетов 1 302 51</w:t>
      </w:r>
      <w:r w:rsidR="00A36FE8" w:rsidRPr="001D00F3">
        <w:rPr>
          <w:rFonts w:ascii="Times New Roman" w:hAnsi="Times New Roman"/>
          <w:color w:val="0070C0"/>
          <w:sz w:val="24"/>
          <w:szCs w:val="24"/>
        </w:rPr>
        <w:t> 831 и</w:t>
      </w:r>
      <w:r w:rsidRPr="001D00F3">
        <w:rPr>
          <w:rFonts w:ascii="Times New Roman" w:hAnsi="Times New Roman"/>
          <w:color w:val="0070C0"/>
          <w:sz w:val="24"/>
          <w:szCs w:val="24"/>
        </w:rPr>
        <w:t xml:space="preserve"> 1 302 54</w:t>
      </w:r>
      <w:r w:rsidR="00A36FE8" w:rsidRPr="001D00F3">
        <w:rPr>
          <w:rFonts w:ascii="Times New Roman" w:hAnsi="Times New Roman"/>
          <w:color w:val="0070C0"/>
          <w:sz w:val="24"/>
          <w:szCs w:val="24"/>
        </w:rPr>
        <w:t> </w:t>
      </w:r>
      <w:r w:rsidRPr="001D00F3">
        <w:rPr>
          <w:rFonts w:ascii="Times New Roman" w:hAnsi="Times New Roman"/>
          <w:color w:val="0070C0"/>
          <w:sz w:val="24"/>
          <w:szCs w:val="24"/>
        </w:rPr>
        <w:t>831</w:t>
      </w:r>
      <w:r w:rsidR="00A36FE8" w:rsidRPr="001D00F3">
        <w:rPr>
          <w:rFonts w:ascii="Times New Roman" w:hAnsi="Times New Roman"/>
          <w:color w:val="0070C0"/>
          <w:sz w:val="24"/>
          <w:szCs w:val="24"/>
        </w:rPr>
        <w:t xml:space="preserve"> формируется ПБС, предоставившим трансферт, только в части денежных расчетов при предоставлении МБТ без условий, с отражением в графе 9 кода корреспондирующего счета </w:t>
      </w:r>
      <w:r w:rsidR="00A36FE8" w:rsidRPr="001D00F3">
        <w:rPr>
          <w:rFonts w:ascii="Times New Roman" w:hAnsi="Times New Roman"/>
          <w:b/>
          <w:color w:val="0070C0"/>
          <w:sz w:val="24"/>
          <w:szCs w:val="24"/>
        </w:rPr>
        <w:t>1 304 05 251</w:t>
      </w:r>
      <w:r w:rsidR="00A36FE8" w:rsidRPr="001D00F3">
        <w:rPr>
          <w:rFonts w:ascii="Times New Roman" w:hAnsi="Times New Roman"/>
          <w:color w:val="0070C0"/>
          <w:sz w:val="24"/>
          <w:szCs w:val="24"/>
        </w:rPr>
        <w:t xml:space="preserve"> и 1 304 05 254 (пункт 23 Инструкции 191н).</w:t>
      </w:r>
    </w:p>
    <w:p w:rsidR="0004181A" w:rsidRPr="001D00F3" w:rsidRDefault="00331FD9" w:rsidP="001D00F3">
      <w:pPr>
        <w:autoSpaceDE w:val="0"/>
        <w:autoSpaceDN w:val="0"/>
        <w:adjustRightInd w:val="0"/>
        <w:spacing w:after="0" w:line="240" w:lineRule="auto"/>
        <w:ind w:firstLine="709"/>
        <w:jc w:val="both"/>
        <w:rPr>
          <w:rFonts w:ascii="Times New Roman" w:hAnsi="Times New Roman"/>
          <w:color w:val="0070C0"/>
          <w:sz w:val="24"/>
          <w:szCs w:val="24"/>
        </w:rPr>
      </w:pPr>
      <w:r w:rsidRPr="00331FD9">
        <w:rPr>
          <w:rFonts w:ascii="Times New Roman" w:hAnsi="Times New Roman"/>
          <w:color w:val="0070C0"/>
          <w:sz w:val="24"/>
          <w:szCs w:val="24"/>
        </w:rPr>
        <w:t xml:space="preserve">В Справке ф.0503125 о признании доходов будущих периодов от МБТ в составе доходов от МБТ текущего отчетного периода на сумму 38 549 365,55 рублей, </w:t>
      </w:r>
      <w:r w:rsidRPr="00331FD9">
        <w:rPr>
          <w:rFonts w:ascii="Times New Roman" w:hAnsi="Times New Roman"/>
          <w:color w:val="0070C0"/>
          <w:sz w:val="24"/>
          <w:szCs w:val="24"/>
          <w:shd w:val="clear" w:color="auto" w:fill="FFFFFF"/>
        </w:rPr>
        <w:t xml:space="preserve">указанный номер счета бюджетного учета в графе 6 (401.10) </w:t>
      </w:r>
      <w:r w:rsidRPr="00331FD9">
        <w:rPr>
          <w:rFonts w:ascii="Times New Roman" w:hAnsi="Times New Roman"/>
          <w:b/>
          <w:color w:val="0070C0"/>
          <w:sz w:val="24"/>
          <w:szCs w:val="24"/>
          <w:shd w:val="clear" w:color="auto" w:fill="FFFFFF"/>
        </w:rPr>
        <w:t>не соответствует</w:t>
      </w:r>
      <w:r w:rsidRPr="00331FD9">
        <w:rPr>
          <w:rFonts w:ascii="Times New Roman" w:hAnsi="Times New Roman"/>
          <w:color w:val="0070C0"/>
          <w:sz w:val="24"/>
          <w:szCs w:val="24"/>
          <w:shd w:val="clear" w:color="auto" w:fill="FFFFFF"/>
        </w:rPr>
        <w:t xml:space="preserve"> коду счета бюджетного учета, указанному  в заголовочной части Справки ф.0503125. Код счета бюджетного учета в форме 0503125 отражен не верно.</w:t>
      </w:r>
      <w:r w:rsidRPr="00331FD9">
        <w:rPr>
          <w:rFonts w:ascii="Times New Roman" w:hAnsi="Times New Roman"/>
          <w:color w:val="0070C0"/>
          <w:sz w:val="24"/>
          <w:szCs w:val="24"/>
        </w:rPr>
        <w:t xml:space="preserve"> </w:t>
      </w:r>
    </w:p>
    <w:p w:rsidR="0004181A" w:rsidRPr="00CB699E" w:rsidRDefault="0004181A" w:rsidP="00CB699E">
      <w:pPr>
        <w:autoSpaceDE w:val="0"/>
        <w:autoSpaceDN w:val="0"/>
        <w:adjustRightInd w:val="0"/>
        <w:spacing w:after="0" w:line="240" w:lineRule="auto"/>
        <w:ind w:firstLine="709"/>
        <w:jc w:val="both"/>
        <w:rPr>
          <w:rFonts w:ascii="Times New Roman" w:eastAsiaTheme="minorHAnsi" w:hAnsi="Times New Roman"/>
          <w:sz w:val="24"/>
          <w:szCs w:val="24"/>
        </w:rPr>
      </w:pPr>
    </w:p>
    <w:p w:rsidR="000C11DF" w:rsidRPr="0047305C" w:rsidRDefault="000C11DF" w:rsidP="00CB699E">
      <w:pPr>
        <w:spacing w:after="0" w:line="240" w:lineRule="auto"/>
        <w:ind w:firstLine="709"/>
        <w:jc w:val="both"/>
        <w:rPr>
          <w:rFonts w:ascii="Times New Roman" w:hAnsi="Times New Roman"/>
          <w:color w:val="0070C0"/>
          <w:sz w:val="24"/>
          <w:szCs w:val="24"/>
        </w:rPr>
      </w:pPr>
      <w:r w:rsidRPr="0047305C">
        <w:rPr>
          <w:rFonts w:ascii="Times New Roman" w:hAnsi="Times New Roman"/>
          <w:b/>
          <w:color w:val="0070C0"/>
          <w:sz w:val="24"/>
          <w:szCs w:val="24"/>
        </w:rPr>
        <w:t>Проверка  отчета  об исполнении  бюджета  главного распорядителя, получателя бюджетных средств  (</w:t>
      </w:r>
      <w:r w:rsidRPr="0047305C">
        <w:rPr>
          <w:rFonts w:ascii="Times New Roman" w:hAnsi="Times New Roman"/>
          <w:b/>
          <w:color w:val="0070C0"/>
          <w:sz w:val="24"/>
          <w:szCs w:val="24"/>
          <w:u w:val="single"/>
        </w:rPr>
        <w:t>ф.0503127</w:t>
      </w:r>
      <w:r w:rsidRPr="0047305C">
        <w:rPr>
          <w:rFonts w:ascii="Times New Roman" w:hAnsi="Times New Roman"/>
          <w:b/>
          <w:color w:val="0070C0"/>
          <w:sz w:val="24"/>
          <w:szCs w:val="24"/>
        </w:rPr>
        <w:t xml:space="preserve">). </w:t>
      </w:r>
      <w:r w:rsidRPr="0047305C">
        <w:rPr>
          <w:rFonts w:ascii="Times New Roman" w:hAnsi="Times New Roman"/>
          <w:color w:val="0070C0"/>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0C11DF" w:rsidRPr="0047305C" w:rsidRDefault="000C11DF" w:rsidP="00CB699E">
      <w:pPr>
        <w:spacing w:after="0" w:line="240" w:lineRule="auto"/>
        <w:ind w:firstLine="709"/>
        <w:jc w:val="both"/>
        <w:rPr>
          <w:rFonts w:ascii="Times New Roman" w:eastAsiaTheme="minorHAnsi" w:hAnsi="Times New Roman"/>
          <w:color w:val="0070C0"/>
          <w:sz w:val="24"/>
          <w:szCs w:val="24"/>
        </w:rPr>
      </w:pPr>
      <w:r w:rsidRPr="0047305C">
        <w:rPr>
          <w:rFonts w:ascii="Times New Roman" w:hAnsi="Times New Roman"/>
          <w:color w:val="0070C0"/>
          <w:sz w:val="24"/>
          <w:szCs w:val="24"/>
        </w:rPr>
        <w:t xml:space="preserve">Имеет место </w:t>
      </w:r>
      <w:r w:rsidRPr="0047305C">
        <w:rPr>
          <w:rFonts w:ascii="Times New Roman" w:hAnsi="Times New Roman"/>
          <w:b/>
          <w:color w:val="0070C0"/>
          <w:sz w:val="24"/>
          <w:szCs w:val="24"/>
        </w:rPr>
        <w:t>н</w:t>
      </w:r>
      <w:r w:rsidRPr="0047305C">
        <w:rPr>
          <w:rFonts w:ascii="Times New Roman" w:eastAsiaTheme="minorHAnsi" w:hAnsi="Times New Roman"/>
          <w:b/>
          <w:color w:val="0070C0"/>
          <w:sz w:val="24"/>
          <w:szCs w:val="24"/>
        </w:rPr>
        <w:t>есоответствие</w:t>
      </w:r>
      <w:r w:rsidRPr="0047305C">
        <w:rPr>
          <w:rFonts w:ascii="Times New Roman" w:eastAsiaTheme="minorHAnsi" w:hAnsi="Times New Roman"/>
          <w:color w:val="0070C0"/>
          <w:sz w:val="24"/>
          <w:szCs w:val="24"/>
        </w:rPr>
        <w:t xml:space="preserve"> показателей итоговых </w:t>
      </w:r>
      <w:proofErr w:type="gramStart"/>
      <w:r w:rsidRPr="0047305C">
        <w:rPr>
          <w:rFonts w:ascii="Times New Roman" w:eastAsiaTheme="minorHAnsi" w:hAnsi="Times New Roman"/>
          <w:color w:val="0070C0"/>
          <w:sz w:val="24"/>
          <w:szCs w:val="24"/>
        </w:rPr>
        <w:t>строк источников финансирования дефицита бюджета</w:t>
      </w:r>
      <w:proofErr w:type="gramEnd"/>
      <w:r w:rsidRPr="0047305C">
        <w:rPr>
          <w:rFonts w:ascii="Times New Roman" w:eastAsiaTheme="minorHAnsi" w:hAnsi="Times New Roman"/>
          <w:color w:val="0070C0"/>
          <w:sz w:val="24"/>
          <w:szCs w:val="24"/>
        </w:rPr>
        <w:t xml:space="preserve"> ф. 0503127 (стр. 500 графа 8) и </w:t>
      </w:r>
      <w:r w:rsidRPr="002B67C4">
        <w:rPr>
          <w:rFonts w:ascii="Times New Roman" w:eastAsiaTheme="minorHAnsi" w:hAnsi="Times New Roman"/>
          <w:b/>
          <w:color w:val="0070C0"/>
          <w:sz w:val="24"/>
          <w:szCs w:val="24"/>
          <w:u w:val="single"/>
        </w:rPr>
        <w:t>ф. 0503164</w:t>
      </w:r>
      <w:r w:rsidRPr="0047305C">
        <w:rPr>
          <w:rFonts w:ascii="Times New Roman" w:eastAsiaTheme="minorHAnsi" w:hAnsi="Times New Roman"/>
          <w:color w:val="0070C0"/>
          <w:sz w:val="24"/>
          <w:szCs w:val="24"/>
        </w:rPr>
        <w:t xml:space="preserve"> (стр. 500 графа 5).</w:t>
      </w:r>
    </w:p>
    <w:p w:rsidR="000C11DF" w:rsidRPr="002B67C4" w:rsidRDefault="000C11DF" w:rsidP="00CB699E">
      <w:pPr>
        <w:spacing w:after="0" w:line="240" w:lineRule="auto"/>
        <w:ind w:firstLine="709"/>
        <w:jc w:val="both"/>
        <w:rPr>
          <w:rFonts w:ascii="Times New Roman" w:eastAsiaTheme="minorHAnsi" w:hAnsi="Times New Roman"/>
          <w:color w:val="0070C0"/>
          <w:sz w:val="24"/>
          <w:szCs w:val="24"/>
        </w:rPr>
      </w:pPr>
      <w:r w:rsidRPr="002B67C4">
        <w:rPr>
          <w:rFonts w:ascii="Times New Roman" w:eastAsia="Times New Roman" w:hAnsi="Times New Roman"/>
          <w:color w:val="0070C0"/>
          <w:sz w:val="24"/>
          <w:szCs w:val="24"/>
          <w:lang w:eastAsia="ru-RU"/>
        </w:rPr>
        <w:lastRenderedPageBreak/>
        <w:t xml:space="preserve">Показатели строк 710-720 графа 8 </w:t>
      </w:r>
      <w:r w:rsidRPr="002B67C4">
        <w:rPr>
          <w:rFonts w:ascii="Times New Roman" w:eastAsiaTheme="minorHAnsi" w:hAnsi="Times New Roman"/>
          <w:color w:val="0070C0"/>
          <w:sz w:val="24"/>
          <w:szCs w:val="24"/>
        </w:rPr>
        <w:t xml:space="preserve">раздела 3 «Источники финансирования дефицита бюджета» </w:t>
      </w:r>
      <w:r w:rsidRPr="002B67C4">
        <w:rPr>
          <w:rFonts w:ascii="Times New Roman" w:eastAsiaTheme="minorHAnsi" w:hAnsi="Times New Roman"/>
          <w:b/>
          <w:color w:val="0070C0"/>
          <w:sz w:val="24"/>
          <w:szCs w:val="24"/>
        </w:rPr>
        <w:t>не соответствуют</w:t>
      </w:r>
      <w:r w:rsidRPr="002B67C4">
        <w:rPr>
          <w:rFonts w:ascii="Times New Roman" w:eastAsiaTheme="minorHAnsi" w:hAnsi="Times New Roman"/>
          <w:color w:val="0070C0"/>
          <w:sz w:val="24"/>
          <w:szCs w:val="24"/>
        </w:rPr>
        <w:t xml:space="preserve"> показателям раздела 1 «Доходы бюджета» и раздела 2 «Расходы бюджета» ф. 0503127. Сумма отклонения составляет </w:t>
      </w:r>
      <w:r w:rsidR="002B67C4" w:rsidRPr="002B67C4">
        <w:rPr>
          <w:rFonts w:ascii="Times New Roman" w:eastAsiaTheme="minorHAnsi" w:hAnsi="Times New Roman"/>
          <w:color w:val="0070C0"/>
          <w:sz w:val="24"/>
          <w:szCs w:val="24"/>
        </w:rPr>
        <w:t>2 923 013,25</w:t>
      </w:r>
      <w:r w:rsidRPr="002B67C4">
        <w:rPr>
          <w:rFonts w:ascii="Times New Roman" w:eastAsiaTheme="minorHAnsi" w:hAnsi="Times New Roman"/>
          <w:color w:val="0070C0"/>
          <w:sz w:val="24"/>
          <w:szCs w:val="24"/>
        </w:rPr>
        <w:t xml:space="preserve"> тыс. рублей и требует</w:t>
      </w:r>
      <w:r w:rsidR="006C7620" w:rsidRPr="002B67C4">
        <w:rPr>
          <w:rFonts w:ascii="Times New Roman" w:eastAsiaTheme="minorHAnsi" w:hAnsi="Times New Roman"/>
          <w:color w:val="0070C0"/>
          <w:sz w:val="24"/>
          <w:szCs w:val="24"/>
        </w:rPr>
        <w:t xml:space="preserve"> детализированного</w:t>
      </w:r>
      <w:r w:rsidRPr="002B67C4">
        <w:rPr>
          <w:rFonts w:ascii="Times New Roman" w:eastAsiaTheme="minorHAnsi" w:hAnsi="Times New Roman"/>
          <w:color w:val="0070C0"/>
          <w:sz w:val="24"/>
          <w:szCs w:val="24"/>
        </w:rPr>
        <w:t xml:space="preserve"> пояснения.</w:t>
      </w:r>
    </w:p>
    <w:p w:rsidR="000C11DF" w:rsidRPr="00CB699E" w:rsidRDefault="000C11DF" w:rsidP="00CB699E">
      <w:pPr>
        <w:spacing w:after="0" w:line="240" w:lineRule="auto"/>
        <w:ind w:firstLine="709"/>
        <w:jc w:val="both"/>
        <w:rPr>
          <w:rFonts w:ascii="Times New Roman" w:eastAsiaTheme="minorHAnsi" w:hAnsi="Times New Roman"/>
          <w:sz w:val="24"/>
          <w:szCs w:val="24"/>
        </w:rPr>
      </w:pPr>
    </w:p>
    <w:p w:rsidR="000C11DF" w:rsidRPr="008F40E5" w:rsidRDefault="000C11DF" w:rsidP="00CB699E">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70C0"/>
          <w:sz w:val="24"/>
          <w:szCs w:val="24"/>
          <w:lang w:eastAsia="ru-RU"/>
        </w:rPr>
      </w:pPr>
      <w:r w:rsidRPr="008F40E5">
        <w:rPr>
          <w:rFonts w:ascii="Times New Roman" w:hAnsi="Times New Roman"/>
          <w:b/>
          <w:color w:val="0070C0"/>
          <w:sz w:val="24"/>
          <w:szCs w:val="24"/>
        </w:rPr>
        <w:t>Проверка  отчета  о принятых бюджетных обязательствах (</w:t>
      </w:r>
      <w:r w:rsidRPr="008F40E5">
        <w:rPr>
          <w:rFonts w:ascii="Times New Roman" w:hAnsi="Times New Roman"/>
          <w:b/>
          <w:color w:val="0070C0"/>
          <w:sz w:val="24"/>
          <w:szCs w:val="24"/>
          <w:u w:val="single"/>
        </w:rPr>
        <w:t>ф.0503128</w:t>
      </w:r>
      <w:r w:rsidRPr="008F40E5">
        <w:rPr>
          <w:rFonts w:ascii="Times New Roman" w:hAnsi="Times New Roman"/>
          <w:b/>
          <w:color w:val="0070C0"/>
          <w:sz w:val="24"/>
          <w:szCs w:val="24"/>
        </w:rPr>
        <w:t>).</w:t>
      </w:r>
      <w:r w:rsidRPr="008F40E5">
        <w:rPr>
          <w:rFonts w:ascii="Times New Roman" w:hAnsi="Times New Roman"/>
          <w:color w:val="0070C0"/>
          <w:sz w:val="24"/>
          <w:szCs w:val="24"/>
        </w:rPr>
        <w:t xml:space="preserve"> </w:t>
      </w:r>
      <w:r w:rsidRPr="008F40E5">
        <w:rPr>
          <w:rFonts w:ascii="Times New Roman" w:eastAsia="Times New Roman" w:hAnsi="Times New Roman"/>
          <w:color w:val="0070C0"/>
          <w:sz w:val="24"/>
          <w:szCs w:val="24"/>
          <w:lang w:eastAsia="ru-RU"/>
        </w:rPr>
        <w:t xml:space="preserve">Согласно ф.0503128, утвержденные бюджетные ассигнования составили </w:t>
      </w:r>
      <w:r w:rsidR="00902EF2" w:rsidRPr="008F40E5">
        <w:rPr>
          <w:rFonts w:ascii="Times New Roman" w:eastAsia="Times New Roman" w:hAnsi="Times New Roman"/>
          <w:color w:val="0070C0"/>
          <w:sz w:val="24"/>
          <w:szCs w:val="24"/>
          <w:lang w:eastAsia="ru-RU"/>
        </w:rPr>
        <w:t>41 715 190,80</w:t>
      </w:r>
      <w:r w:rsidRPr="008F40E5">
        <w:rPr>
          <w:rFonts w:ascii="Times New Roman" w:eastAsia="Times New Roman" w:hAnsi="Times New Roman"/>
          <w:color w:val="0070C0"/>
          <w:sz w:val="24"/>
          <w:szCs w:val="24"/>
          <w:lang w:eastAsia="ru-RU"/>
        </w:rPr>
        <w:t xml:space="preserve"> рублей,  утвержденные лимиты бюджетных обязательств составили </w:t>
      </w:r>
      <w:r w:rsidR="00902EF2" w:rsidRPr="008F40E5">
        <w:rPr>
          <w:rFonts w:ascii="Times New Roman" w:eastAsia="Times New Roman" w:hAnsi="Times New Roman"/>
          <w:color w:val="0070C0"/>
          <w:sz w:val="24"/>
          <w:szCs w:val="24"/>
          <w:lang w:eastAsia="ru-RU"/>
        </w:rPr>
        <w:t>41 715 190,80</w:t>
      </w:r>
      <w:r w:rsidRPr="008F40E5">
        <w:rPr>
          <w:rFonts w:ascii="Times New Roman" w:eastAsia="Times New Roman" w:hAnsi="Times New Roman"/>
          <w:color w:val="0070C0"/>
          <w:sz w:val="24"/>
          <w:szCs w:val="24"/>
          <w:lang w:eastAsia="ru-RU"/>
        </w:rPr>
        <w:t xml:space="preserve"> рублей. Принимаемые бюджетные обязательства – </w:t>
      </w:r>
      <w:r w:rsidR="00902EF2" w:rsidRPr="008F40E5">
        <w:rPr>
          <w:rFonts w:ascii="Times New Roman" w:eastAsia="Times New Roman" w:hAnsi="Times New Roman"/>
          <w:color w:val="0070C0"/>
          <w:sz w:val="24"/>
          <w:szCs w:val="24"/>
          <w:lang w:eastAsia="ru-RU"/>
        </w:rPr>
        <w:t xml:space="preserve">41 521 704,65 </w:t>
      </w:r>
      <w:r w:rsidRPr="008F40E5">
        <w:rPr>
          <w:rFonts w:ascii="Times New Roman" w:eastAsia="Times New Roman" w:hAnsi="Times New Roman"/>
          <w:color w:val="0070C0"/>
          <w:sz w:val="24"/>
          <w:szCs w:val="24"/>
          <w:lang w:eastAsia="ru-RU"/>
        </w:rPr>
        <w:t xml:space="preserve">рублей, принятые денежные обязательства – </w:t>
      </w:r>
      <w:r w:rsidR="00902EF2" w:rsidRPr="008F40E5">
        <w:rPr>
          <w:rFonts w:ascii="Times New Roman" w:eastAsia="Times New Roman" w:hAnsi="Times New Roman"/>
          <w:color w:val="0070C0"/>
          <w:sz w:val="24"/>
          <w:szCs w:val="24"/>
          <w:lang w:eastAsia="ru-RU"/>
        </w:rPr>
        <w:t>41 521 704,65 рублей.</w:t>
      </w:r>
      <w:r w:rsidRPr="008F40E5">
        <w:rPr>
          <w:rFonts w:ascii="Times New Roman" w:eastAsia="Times New Roman" w:hAnsi="Times New Roman"/>
          <w:color w:val="0070C0"/>
          <w:sz w:val="24"/>
          <w:szCs w:val="24"/>
          <w:lang w:eastAsia="ru-RU"/>
        </w:rPr>
        <w:t xml:space="preserve"> Исполнено денежных обязательств – </w:t>
      </w:r>
      <w:r w:rsidR="00902EF2" w:rsidRPr="008F40E5">
        <w:rPr>
          <w:rFonts w:ascii="Times New Roman" w:eastAsia="Times New Roman" w:hAnsi="Times New Roman"/>
          <w:color w:val="0070C0"/>
          <w:sz w:val="24"/>
          <w:szCs w:val="24"/>
          <w:lang w:eastAsia="ru-RU"/>
        </w:rPr>
        <w:t>41 035 264,88</w:t>
      </w:r>
      <w:r w:rsidRPr="008F40E5">
        <w:rPr>
          <w:rFonts w:ascii="Times New Roman" w:eastAsia="Times New Roman" w:hAnsi="Times New Roman"/>
          <w:color w:val="0070C0"/>
          <w:sz w:val="24"/>
          <w:szCs w:val="24"/>
          <w:lang w:eastAsia="ru-RU"/>
        </w:rPr>
        <w:t xml:space="preserve"> рублей. Не исполнено принятых бюджетных обязательств -  </w:t>
      </w:r>
      <w:r w:rsidR="00902EF2" w:rsidRPr="008F40E5">
        <w:rPr>
          <w:rFonts w:ascii="Times New Roman" w:eastAsia="Times New Roman" w:hAnsi="Times New Roman"/>
          <w:color w:val="0070C0"/>
          <w:sz w:val="24"/>
          <w:szCs w:val="24"/>
          <w:lang w:eastAsia="ru-RU"/>
        </w:rPr>
        <w:t>486 439,77</w:t>
      </w:r>
      <w:r w:rsidRPr="008F40E5">
        <w:rPr>
          <w:rFonts w:ascii="Times New Roman" w:eastAsia="Times New Roman" w:hAnsi="Times New Roman"/>
          <w:color w:val="0070C0"/>
          <w:sz w:val="24"/>
          <w:szCs w:val="24"/>
          <w:lang w:eastAsia="ru-RU"/>
        </w:rPr>
        <w:t xml:space="preserve"> рублей.</w:t>
      </w:r>
    </w:p>
    <w:p w:rsidR="000C11DF" w:rsidRDefault="000C11DF" w:rsidP="008F40E5">
      <w:pPr>
        <w:autoSpaceDE w:val="0"/>
        <w:autoSpaceDN w:val="0"/>
        <w:adjustRightInd w:val="0"/>
        <w:spacing w:after="0" w:line="240" w:lineRule="auto"/>
        <w:ind w:firstLine="709"/>
        <w:jc w:val="both"/>
        <w:rPr>
          <w:rFonts w:ascii="Times New Roman" w:eastAsia="Arial" w:hAnsi="Times New Roman"/>
          <w:color w:val="0070C0"/>
          <w:sz w:val="24"/>
          <w:szCs w:val="24"/>
          <w:lang w:eastAsia="ar-SA"/>
        </w:rPr>
      </w:pPr>
      <w:r w:rsidRPr="008F40E5">
        <w:rPr>
          <w:rFonts w:ascii="Times New Roman" w:eastAsia="Times New Roman" w:hAnsi="Times New Roman"/>
          <w:color w:val="0070C0"/>
          <w:sz w:val="24"/>
          <w:szCs w:val="24"/>
          <w:lang w:eastAsia="ru-RU"/>
        </w:rPr>
        <w:t>Контрольные соотношения с</w:t>
      </w:r>
      <w:r w:rsidR="008F40E5" w:rsidRPr="008F40E5">
        <w:rPr>
          <w:rFonts w:ascii="Times New Roman" w:eastAsia="Times New Roman" w:hAnsi="Times New Roman"/>
          <w:color w:val="0070C0"/>
          <w:sz w:val="24"/>
          <w:szCs w:val="24"/>
          <w:lang w:eastAsia="ru-RU"/>
        </w:rPr>
        <w:t>о</w:t>
      </w:r>
      <w:r w:rsidR="008F40E5" w:rsidRPr="008F40E5">
        <w:rPr>
          <w:rFonts w:ascii="Times New Roman" w:eastAsia="Times New Roman" w:hAnsi="Times New Roman"/>
          <w:b/>
          <w:color w:val="0070C0"/>
          <w:sz w:val="24"/>
          <w:szCs w:val="24"/>
        </w:rPr>
        <w:t xml:space="preserve"> </w:t>
      </w:r>
      <w:r w:rsidR="008F40E5" w:rsidRPr="008F40E5">
        <w:rPr>
          <w:rFonts w:ascii="Times New Roman" w:eastAsia="Times New Roman" w:hAnsi="Times New Roman"/>
          <w:color w:val="0070C0"/>
          <w:sz w:val="24"/>
          <w:szCs w:val="24"/>
        </w:rPr>
        <w:t xml:space="preserve">Сведениями о принятых и неисполненных обязательствах получателя бюджетных средств </w:t>
      </w:r>
      <w:r w:rsidRPr="008F40E5">
        <w:rPr>
          <w:rFonts w:ascii="Times New Roman" w:eastAsia="Times New Roman" w:hAnsi="Times New Roman"/>
          <w:b/>
          <w:color w:val="0070C0"/>
          <w:sz w:val="24"/>
          <w:szCs w:val="24"/>
          <w:u w:val="single"/>
          <w:lang w:eastAsia="ru-RU"/>
        </w:rPr>
        <w:t>ф.0503175</w:t>
      </w:r>
      <w:r w:rsidRPr="008F40E5">
        <w:rPr>
          <w:rFonts w:ascii="Times New Roman" w:eastAsia="Times New Roman" w:hAnsi="Times New Roman"/>
          <w:color w:val="0070C0"/>
          <w:sz w:val="24"/>
          <w:szCs w:val="24"/>
          <w:lang w:eastAsia="ru-RU"/>
        </w:rPr>
        <w:t xml:space="preserve"> </w:t>
      </w:r>
      <w:r w:rsidR="008F40E5" w:rsidRPr="008F40E5">
        <w:rPr>
          <w:rFonts w:ascii="Times New Roman" w:eastAsia="Times New Roman" w:hAnsi="Times New Roman"/>
          <w:b/>
          <w:color w:val="0070C0"/>
          <w:sz w:val="24"/>
          <w:szCs w:val="24"/>
          <w:lang w:eastAsia="ru-RU"/>
        </w:rPr>
        <w:t>не выдержаны.</w:t>
      </w:r>
      <w:r w:rsidR="008F40E5" w:rsidRPr="008F40E5">
        <w:rPr>
          <w:rFonts w:ascii="Times New Roman" w:hAnsi="Times New Roman"/>
          <w:color w:val="0070C0"/>
          <w:sz w:val="24"/>
          <w:szCs w:val="24"/>
        </w:rPr>
        <w:t xml:space="preserve"> Показатель принятых бюджетных обязатель</w:t>
      </w:r>
      <w:proofErr w:type="gramStart"/>
      <w:r w:rsidR="008F40E5" w:rsidRPr="008F40E5">
        <w:rPr>
          <w:rFonts w:ascii="Times New Roman" w:hAnsi="Times New Roman"/>
          <w:color w:val="0070C0"/>
          <w:sz w:val="24"/>
          <w:szCs w:val="24"/>
        </w:rPr>
        <w:t>ств с пр</w:t>
      </w:r>
      <w:proofErr w:type="gramEnd"/>
      <w:r w:rsidR="008F40E5" w:rsidRPr="008F40E5">
        <w:rPr>
          <w:rFonts w:ascii="Times New Roman" w:hAnsi="Times New Roman"/>
          <w:color w:val="0070C0"/>
          <w:sz w:val="24"/>
          <w:szCs w:val="24"/>
        </w:rPr>
        <w:t xml:space="preserve">именением конкурентных способов  в </w:t>
      </w:r>
      <w:r w:rsidR="005A3E76">
        <w:rPr>
          <w:rFonts w:ascii="Times New Roman" w:hAnsi="Times New Roman"/>
          <w:color w:val="0070C0"/>
          <w:sz w:val="24"/>
          <w:szCs w:val="24"/>
        </w:rPr>
        <w:t xml:space="preserve">Отчете </w:t>
      </w:r>
      <w:r w:rsidR="008F40E5" w:rsidRPr="008F40E5">
        <w:rPr>
          <w:rFonts w:ascii="Times New Roman" w:hAnsi="Times New Roman"/>
          <w:color w:val="0070C0"/>
          <w:sz w:val="24"/>
          <w:szCs w:val="24"/>
        </w:rPr>
        <w:t xml:space="preserve">ф. 0503128 по строке 999 графа 8 </w:t>
      </w:r>
      <w:r w:rsidR="008F40E5" w:rsidRPr="005A3E76">
        <w:rPr>
          <w:rFonts w:ascii="Times New Roman" w:hAnsi="Times New Roman"/>
          <w:b/>
          <w:color w:val="0070C0"/>
          <w:sz w:val="24"/>
          <w:szCs w:val="24"/>
        </w:rPr>
        <w:t>не соответствует</w:t>
      </w:r>
      <w:r w:rsidR="008F40E5" w:rsidRPr="008F40E5">
        <w:rPr>
          <w:rFonts w:ascii="Times New Roman" w:hAnsi="Times New Roman"/>
          <w:color w:val="0070C0"/>
          <w:sz w:val="24"/>
          <w:szCs w:val="24"/>
        </w:rPr>
        <w:t xml:space="preserve"> данным раздела 4 графа 3 Сведений ф. 0503175</w:t>
      </w:r>
      <w:r w:rsidR="005A3E76">
        <w:rPr>
          <w:rFonts w:ascii="Times New Roman" w:hAnsi="Times New Roman"/>
          <w:color w:val="0070C0"/>
          <w:sz w:val="24"/>
          <w:szCs w:val="24"/>
        </w:rPr>
        <w:t xml:space="preserve">. Отклонение составило – </w:t>
      </w:r>
      <w:r w:rsidR="005A3E76">
        <w:rPr>
          <w:rFonts w:ascii="Times New Roman" w:eastAsia="Arial" w:hAnsi="Times New Roman"/>
          <w:color w:val="0070C0"/>
          <w:sz w:val="24"/>
          <w:szCs w:val="24"/>
          <w:lang w:eastAsia="ar-SA"/>
        </w:rPr>
        <w:t>4 525 000,00 рублей.</w:t>
      </w:r>
    </w:p>
    <w:p w:rsidR="005A3E76" w:rsidRPr="00450240" w:rsidRDefault="005A3E76" w:rsidP="005A3E76">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lang w:eastAsia="ru-RU"/>
        </w:rPr>
      </w:pPr>
      <w:r w:rsidRPr="00450240">
        <w:rPr>
          <w:rFonts w:ascii="Times New Roman" w:eastAsia="Times New Roman" w:hAnsi="Times New Roman"/>
          <w:color w:val="0070C0"/>
          <w:sz w:val="24"/>
          <w:szCs w:val="24"/>
          <w:lang w:eastAsia="ru-RU"/>
        </w:rPr>
        <w:t xml:space="preserve">Заполнение формы (ф. 0503128) </w:t>
      </w:r>
      <w:r w:rsidRPr="00450240">
        <w:rPr>
          <w:rFonts w:ascii="Times New Roman" w:eastAsia="Times New Roman" w:hAnsi="Times New Roman"/>
          <w:b/>
          <w:color w:val="0070C0"/>
          <w:sz w:val="24"/>
          <w:szCs w:val="24"/>
          <w:lang w:eastAsia="ru-RU"/>
        </w:rPr>
        <w:t>не соответствует</w:t>
      </w:r>
      <w:r w:rsidRPr="00450240">
        <w:rPr>
          <w:rFonts w:ascii="Times New Roman" w:eastAsia="Times New Roman" w:hAnsi="Times New Roman"/>
          <w:color w:val="0070C0"/>
          <w:sz w:val="24"/>
          <w:szCs w:val="24"/>
          <w:lang w:eastAsia="ru-RU"/>
        </w:rPr>
        <w:t xml:space="preserve"> Инструкции 191н:</w:t>
      </w:r>
    </w:p>
    <w:p w:rsidR="005A3E76" w:rsidRPr="00450240" w:rsidRDefault="005A3E76" w:rsidP="005A3E76">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70C0"/>
          <w:sz w:val="24"/>
          <w:szCs w:val="24"/>
          <w:lang w:eastAsia="ru-RU"/>
        </w:rPr>
      </w:pPr>
      <w:r w:rsidRPr="00450240">
        <w:rPr>
          <w:rFonts w:ascii="Times New Roman" w:eastAsia="Times New Roman" w:hAnsi="Times New Roman"/>
          <w:color w:val="0070C0"/>
          <w:sz w:val="24"/>
          <w:szCs w:val="24"/>
          <w:lang w:eastAsia="ru-RU"/>
        </w:rPr>
        <w:t xml:space="preserve">- Отчет ф.0503128 представлен не в полном объеме. Раздел (показатель) 2 «Бюджетные обязательства текущего (отчетного) финансового года по выплатам источников финансирования дефицита бюджета, всего» </w:t>
      </w:r>
      <w:r w:rsidRPr="00450240">
        <w:rPr>
          <w:rFonts w:ascii="Times New Roman" w:eastAsia="Times New Roman" w:hAnsi="Times New Roman"/>
          <w:b/>
          <w:color w:val="0070C0"/>
          <w:sz w:val="24"/>
          <w:szCs w:val="24"/>
          <w:lang w:eastAsia="ru-RU"/>
        </w:rPr>
        <w:t>отсутствует</w:t>
      </w:r>
      <w:r w:rsidRPr="00450240">
        <w:rPr>
          <w:rFonts w:ascii="Times New Roman" w:eastAsia="Times New Roman" w:hAnsi="Times New Roman"/>
          <w:color w:val="0070C0"/>
          <w:sz w:val="24"/>
          <w:szCs w:val="24"/>
          <w:lang w:eastAsia="ru-RU"/>
        </w:rPr>
        <w:t xml:space="preserve">, представлен строкой 510 без показателей, в </w:t>
      </w:r>
      <w:proofErr w:type="gramStart"/>
      <w:r w:rsidRPr="00450240">
        <w:rPr>
          <w:rFonts w:ascii="Times New Roman" w:eastAsia="Times New Roman" w:hAnsi="Times New Roman"/>
          <w:color w:val="0070C0"/>
          <w:sz w:val="24"/>
          <w:szCs w:val="24"/>
          <w:lang w:eastAsia="ru-RU"/>
        </w:rPr>
        <w:t>связи</w:t>
      </w:r>
      <w:proofErr w:type="gramEnd"/>
      <w:r w:rsidRPr="00450240">
        <w:rPr>
          <w:rFonts w:ascii="Times New Roman" w:eastAsia="Times New Roman" w:hAnsi="Times New Roman"/>
          <w:color w:val="0070C0"/>
          <w:sz w:val="24"/>
          <w:szCs w:val="24"/>
          <w:lang w:eastAsia="ru-RU"/>
        </w:rPr>
        <w:t xml:space="preserve"> с чем проверить контрольные соотношения </w:t>
      </w:r>
      <w:r w:rsidR="00450240">
        <w:rPr>
          <w:rFonts w:ascii="Times New Roman" w:eastAsia="Times New Roman" w:hAnsi="Times New Roman"/>
          <w:color w:val="0070C0"/>
          <w:sz w:val="24"/>
          <w:szCs w:val="24"/>
          <w:lang w:eastAsia="ru-RU"/>
        </w:rPr>
        <w:t>Отчета ф.0503128</w:t>
      </w:r>
      <w:r w:rsidR="00F76427">
        <w:rPr>
          <w:rFonts w:ascii="Times New Roman" w:eastAsia="Times New Roman" w:hAnsi="Times New Roman"/>
          <w:color w:val="0070C0"/>
          <w:sz w:val="24"/>
          <w:szCs w:val="24"/>
          <w:lang w:eastAsia="ru-RU"/>
        </w:rPr>
        <w:t xml:space="preserve"> в части данного раздела (показателя)</w:t>
      </w:r>
      <w:r w:rsidR="00450240">
        <w:rPr>
          <w:rFonts w:ascii="Times New Roman" w:eastAsia="Times New Roman" w:hAnsi="Times New Roman"/>
          <w:color w:val="0070C0"/>
          <w:sz w:val="24"/>
          <w:szCs w:val="24"/>
          <w:lang w:eastAsia="ru-RU"/>
        </w:rPr>
        <w:t xml:space="preserve"> </w:t>
      </w:r>
      <w:r w:rsidRPr="00450240">
        <w:rPr>
          <w:rFonts w:ascii="Times New Roman" w:eastAsia="Times New Roman" w:hAnsi="Times New Roman"/>
          <w:color w:val="0070C0"/>
          <w:sz w:val="24"/>
          <w:szCs w:val="24"/>
          <w:lang w:eastAsia="ru-RU"/>
        </w:rPr>
        <w:t>с другими формами</w:t>
      </w:r>
      <w:r w:rsidR="00450240" w:rsidRPr="00450240">
        <w:rPr>
          <w:rFonts w:ascii="Times New Roman" w:eastAsia="Times New Roman" w:hAnsi="Times New Roman"/>
          <w:color w:val="0070C0"/>
          <w:sz w:val="24"/>
          <w:szCs w:val="24"/>
          <w:lang w:eastAsia="ru-RU"/>
        </w:rPr>
        <w:t xml:space="preserve"> годовой </w:t>
      </w:r>
      <w:r w:rsidRPr="00450240">
        <w:rPr>
          <w:rFonts w:ascii="Times New Roman" w:eastAsia="Times New Roman" w:hAnsi="Times New Roman"/>
          <w:color w:val="0070C0"/>
          <w:sz w:val="24"/>
          <w:szCs w:val="24"/>
          <w:lang w:eastAsia="ru-RU"/>
        </w:rPr>
        <w:t xml:space="preserve"> </w:t>
      </w:r>
      <w:r w:rsidR="00450240" w:rsidRPr="00450240">
        <w:rPr>
          <w:rFonts w:ascii="Times New Roman" w:eastAsia="Times New Roman" w:hAnsi="Times New Roman"/>
          <w:color w:val="0070C0"/>
          <w:sz w:val="24"/>
          <w:szCs w:val="24"/>
          <w:lang w:eastAsia="ru-RU"/>
        </w:rPr>
        <w:t xml:space="preserve">бухгалтерской  отчетности </w:t>
      </w:r>
      <w:r w:rsidR="00F76427">
        <w:rPr>
          <w:rFonts w:ascii="Times New Roman" w:eastAsia="Times New Roman" w:hAnsi="Times New Roman"/>
          <w:color w:val="0070C0"/>
          <w:sz w:val="24"/>
          <w:szCs w:val="24"/>
          <w:lang w:eastAsia="ru-RU"/>
        </w:rPr>
        <w:t xml:space="preserve">       </w:t>
      </w:r>
      <w:r w:rsidR="00450240" w:rsidRPr="00450240">
        <w:rPr>
          <w:rFonts w:ascii="Times New Roman" w:eastAsia="Times New Roman" w:hAnsi="Times New Roman"/>
          <w:color w:val="0070C0"/>
          <w:sz w:val="24"/>
          <w:szCs w:val="24"/>
          <w:lang w:eastAsia="ru-RU"/>
        </w:rPr>
        <w:t>не представляется возможным;</w:t>
      </w:r>
    </w:p>
    <w:p w:rsidR="005A3E76" w:rsidRPr="00450240" w:rsidRDefault="005A3E76" w:rsidP="005A3E76">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70C0"/>
          <w:sz w:val="24"/>
          <w:szCs w:val="24"/>
          <w:lang w:eastAsia="ru-RU"/>
        </w:rPr>
      </w:pPr>
      <w:r w:rsidRPr="00450240">
        <w:rPr>
          <w:rFonts w:ascii="Times New Roman" w:hAnsi="Times New Roman"/>
          <w:color w:val="0070C0"/>
          <w:sz w:val="24"/>
          <w:szCs w:val="24"/>
        </w:rPr>
        <w:t>- п</w:t>
      </w:r>
      <w:r w:rsidRPr="00450240">
        <w:rPr>
          <w:rFonts w:ascii="Times New Roman" w:eastAsia="Times New Roman" w:hAnsi="Times New Roman"/>
          <w:color w:val="0070C0"/>
          <w:sz w:val="24"/>
          <w:szCs w:val="24"/>
          <w:lang w:eastAsia="ru-RU"/>
        </w:rPr>
        <w:t xml:space="preserve">о </w:t>
      </w:r>
      <w:hyperlink r:id="rId31" w:history="1">
        <w:r w:rsidRPr="00450240">
          <w:rPr>
            <w:rFonts w:ascii="Times New Roman" w:hAnsi="Times New Roman"/>
            <w:color w:val="0070C0"/>
            <w:sz w:val="24"/>
            <w:szCs w:val="24"/>
            <w:lang w:eastAsia="ru-RU"/>
          </w:rPr>
          <w:t>строке 999</w:t>
        </w:r>
      </w:hyperlink>
      <w:r w:rsidRPr="00450240">
        <w:rPr>
          <w:rFonts w:ascii="Times New Roman" w:eastAsia="Times New Roman" w:hAnsi="Times New Roman"/>
          <w:color w:val="0070C0"/>
          <w:sz w:val="24"/>
          <w:szCs w:val="24"/>
          <w:lang w:eastAsia="ru-RU"/>
        </w:rPr>
        <w:t xml:space="preserve"> </w:t>
      </w:r>
      <w:r w:rsidRPr="00450240">
        <w:rPr>
          <w:rFonts w:ascii="Times New Roman" w:eastAsia="Times New Roman" w:hAnsi="Times New Roman"/>
          <w:b/>
          <w:color w:val="0070C0"/>
          <w:sz w:val="24"/>
          <w:szCs w:val="24"/>
          <w:lang w:eastAsia="ru-RU"/>
        </w:rPr>
        <w:t>не отражена</w:t>
      </w:r>
      <w:r w:rsidRPr="00450240">
        <w:rPr>
          <w:rFonts w:ascii="Times New Roman" w:eastAsia="Times New Roman" w:hAnsi="Times New Roman"/>
          <w:color w:val="0070C0"/>
          <w:sz w:val="24"/>
          <w:szCs w:val="24"/>
          <w:lang w:eastAsia="ru-RU"/>
        </w:rPr>
        <w:t xml:space="preserve"> сумма показателей </w:t>
      </w:r>
      <w:hyperlink r:id="rId32" w:history="1">
        <w:r w:rsidRPr="00450240">
          <w:rPr>
            <w:rFonts w:ascii="Times New Roman" w:hAnsi="Times New Roman"/>
            <w:color w:val="0070C0"/>
            <w:sz w:val="24"/>
            <w:szCs w:val="24"/>
            <w:lang w:eastAsia="ru-RU"/>
          </w:rPr>
          <w:t>строк 200</w:t>
        </w:r>
      </w:hyperlink>
      <w:r w:rsidRPr="00450240">
        <w:rPr>
          <w:rFonts w:ascii="Times New Roman" w:eastAsia="Times New Roman" w:hAnsi="Times New Roman"/>
          <w:color w:val="0070C0"/>
          <w:sz w:val="24"/>
          <w:szCs w:val="24"/>
          <w:lang w:eastAsia="ru-RU"/>
        </w:rPr>
        <w:t xml:space="preserve">, </w:t>
      </w:r>
      <w:hyperlink r:id="rId33" w:history="1">
        <w:r w:rsidRPr="00450240">
          <w:rPr>
            <w:rFonts w:ascii="Times New Roman" w:hAnsi="Times New Roman"/>
            <w:color w:val="0070C0"/>
            <w:sz w:val="24"/>
            <w:szCs w:val="24"/>
            <w:lang w:eastAsia="ru-RU"/>
          </w:rPr>
          <w:t>510</w:t>
        </w:r>
      </w:hyperlink>
      <w:r w:rsidRPr="00450240">
        <w:rPr>
          <w:rFonts w:ascii="Times New Roman" w:eastAsia="Times New Roman" w:hAnsi="Times New Roman"/>
          <w:color w:val="0070C0"/>
          <w:sz w:val="24"/>
          <w:szCs w:val="24"/>
          <w:lang w:eastAsia="ru-RU"/>
        </w:rPr>
        <w:t xml:space="preserve">, </w:t>
      </w:r>
      <w:hyperlink r:id="rId34" w:history="1">
        <w:r w:rsidRPr="00450240">
          <w:rPr>
            <w:rFonts w:ascii="Times New Roman" w:hAnsi="Times New Roman"/>
            <w:color w:val="0070C0"/>
            <w:sz w:val="24"/>
            <w:szCs w:val="24"/>
            <w:lang w:eastAsia="ru-RU"/>
          </w:rPr>
          <w:t>700</w:t>
        </w:r>
      </w:hyperlink>
      <w:r w:rsidRPr="00450240">
        <w:rPr>
          <w:rFonts w:ascii="Times New Roman" w:eastAsia="Times New Roman" w:hAnsi="Times New Roman"/>
          <w:color w:val="0070C0"/>
          <w:sz w:val="24"/>
          <w:szCs w:val="24"/>
          <w:lang w:eastAsia="ru-RU"/>
        </w:rPr>
        <w:t xml:space="preserve"> по графам 6, 7, 8 (п. 74 Инструкции 191н).</w:t>
      </w:r>
    </w:p>
    <w:p w:rsidR="005A3E76" w:rsidRPr="00450240" w:rsidRDefault="005A3E76" w:rsidP="005A3E76">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450240">
        <w:rPr>
          <w:rFonts w:ascii="Times New Roman" w:eastAsia="Times New Roman" w:hAnsi="Times New Roman"/>
          <w:color w:val="0070C0"/>
          <w:sz w:val="24"/>
          <w:szCs w:val="24"/>
          <w:lang w:eastAsia="ru-RU"/>
        </w:rPr>
        <w:t>Денежные обязательства исполнены в пределах доведенных бюджетных ассигнований и лимито</w:t>
      </w:r>
      <w:r w:rsidR="00450240" w:rsidRPr="00450240">
        <w:rPr>
          <w:rFonts w:ascii="Times New Roman" w:eastAsia="Times New Roman" w:hAnsi="Times New Roman"/>
          <w:color w:val="0070C0"/>
          <w:sz w:val="24"/>
          <w:szCs w:val="24"/>
          <w:lang w:eastAsia="ru-RU"/>
        </w:rPr>
        <w:t>в бюджетных обязательств на 2022</w:t>
      </w:r>
      <w:r w:rsidRPr="00450240">
        <w:rPr>
          <w:rFonts w:ascii="Times New Roman" w:eastAsia="Times New Roman" w:hAnsi="Times New Roman"/>
          <w:color w:val="0070C0"/>
          <w:sz w:val="24"/>
          <w:szCs w:val="24"/>
          <w:lang w:eastAsia="ru-RU"/>
        </w:rPr>
        <w:t xml:space="preserve"> год.</w:t>
      </w:r>
    </w:p>
    <w:p w:rsidR="000C11DF" w:rsidRPr="00CB699E" w:rsidRDefault="000C11DF" w:rsidP="00CB699E">
      <w:pPr>
        <w:spacing w:after="0" w:line="240" w:lineRule="auto"/>
        <w:jc w:val="both"/>
        <w:rPr>
          <w:rFonts w:ascii="Times New Roman" w:hAnsi="Times New Roman"/>
          <w:sz w:val="24"/>
          <w:szCs w:val="24"/>
        </w:rPr>
      </w:pPr>
    </w:p>
    <w:p w:rsidR="00F76427" w:rsidRPr="00F76427" w:rsidRDefault="000C11DF" w:rsidP="00F76427">
      <w:pPr>
        <w:spacing w:after="0" w:line="240" w:lineRule="auto"/>
        <w:ind w:firstLine="708"/>
        <w:jc w:val="both"/>
        <w:rPr>
          <w:rFonts w:ascii="Times New Roman" w:eastAsia="Times New Roman" w:hAnsi="Times New Roman"/>
          <w:color w:val="0070C0"/>
          <w:sz w:val="24"/>
          <w:szCs w:val="24"/>
          <w:lang w:eastAsia="ru-RU"/>
        </w:rPr>
      </w:pPr>
      <w:r w:rsidRPr="00404FA7">
        <w:rPr>
          <w:rFonts w:ascii="Times New Roman" w:hAnsi="Times New Roman"/>
          <w:b/>
          <w:color w:val="0070C0"/>
          <w:sz w:val="24"/>
          <w:szCs w:val="24"/>
        </w:rPr>
        <w:t>Проверка пояснительной записки (</w:t>
      </w:r>
      <w:r w:rsidRPr="00404FA7">
        <w:rPr>
          <w:rFonts w:ascii="Times New Roman" w:hAnsi="Times New Roman"/>
          <w:b/>
          <w:color w:val="0070C0"/>
          <w:sz w:val="24"/>
          <w:szCs w:val="24"/>
          <w:u w:val="single"/>
        </w:rPr>
        <w:t>ф. 0503160</w:t>
      </w:r>
      <w:r w:rsidRPr="00404FA7">
        <w:rPr>
          <w:rFonts w:ascii="Times New Roman" w:hAnsi="Times New Roman"/>
          <w:b/>
          <w:color w:val="0070C0"/>
          <w:sz w:val="24"/>
          <w:szCs w:val="24"/>
        </w:rPr>
        <w:t xml:space="preserve">). </w:t>
      </w:r>
      <w:r w:rsidR="00F76427" w:rsidRPr="00F76427">
        <w:rPr>
          <w:rFonts w:ascii="Times New Roman" w:eastAsia="Times New Roman" w:hAnsi="Times New Roman"/>
          <w:color w:val="0070C0"/>
          <w:sz w:val="24"/>
          <w:szCs w:val="24"/>
          <w:lang w:eastAsia="ru-RU"/>
        </w:rPr>
        <w:t xml:space="preserve">Заполнение текстовой части Пояснительной записки (ф. 0503160) </w:t>
      </w:r>
      <w:r w:rsidR="00F76427" w:rsidRPr="00F76427">
        <w:rPr>
          <w:rFonts w:ascii="Times New Roman" w:eastAsia="Times New Roman" w:hAnsi="Times New Roman"/>
          <w:b/>
          <w:color w:val="0070C0"/>
          <w:sz w:val="24"/>
          <w:szCs w:val="24"/>
          <w:lang w:eastAsia="ru-RU"/>
        </w:rPr>
        <w:t>не соответствует</w:t>
      </w:r>
      <w:r w:rsidR="00F76427" w:rsidRPr="00F76427">
        <w:rPr>
          <w:rFonts w:ascii="Times New Roman" w:eastAsia="Times New Roman" w:hAnsi="Times New Roman"/>
          <w:color w:val="0070C0"/>
          <w:sz w:val="24"/>
          <w:szCs w:val="24"/>
          <w:lang w:eastAsia="ru-RU"/>
        </w:rPr>
        <w:t xml:space="preserve"> Инструкции 191н.</w:t>
      </w:r>
    </w:p>
    <w:p w:rsidR="00F76427" w:rsidRPr="00F76427" w:rsidRDefault="00F76427" w:rsidP="00F76427">
      <w:pPr>
        <w:spacing w:after="0" w:line="240" w:lineRule="auto"/>
        <w:ind w:firstLine="708"/>
        <w:jc w:val="both"/>
        <w:rPr>
          <w:rFonts w:ascii="Times New Roman" w:hAnsi="Times New Roman"/>
          <w:color w:val="0070C0"/>
          <w:sz w:val="24"/>
          <w:szCs w:val="24"/>
        </w:rPr>
      </w:pPr>
      <w:r w:rsidRPr="00F76427">
        <w:rPr>
          <w:rFonts w:ascii="Times New Roman" w:eastAsia="Times New Roman" w:hAnsi="Times New Roman"/>
          <w:color w:val="0070C0"/>
          <w:sz w:val="24"/>
          <w:szCs w:val="24"/>
          <w:lang w:eastAsia="ru-RU"/>
        </w:rPr>
        <w:t xml:space="preserve"> В соответствии с </w:t>
      </w:r>
      <w:hyperlink r:id="rId35" w:anchor="/document/71821756/entry/1130" w:history="1">
        <w:r w:rsidRPr="00F76427">
          <w:rPr>
            <w:rStyle w:val="a4"/>
            <w:rFonts w:ascii="Times New Roman" w:hAnsi="Times New Roman"/>
            <w:iCs/>
            <w:color w:val="0070C0"/>
            <w:sz w:val="24"/>
            <w:szCs w:val="24"/>
            <w:u w:val="none"/>
          </w:rPr>
          <w:t>Приказ</w:t>
        </w:r>
      </w:hyperlink>
      <w:r w:rsidRPr="00F76427">
        <w:rPr>
          <w:rStyle w:val="a3"/>
          <w:rFonts w:ascii="Times New Roman" w:hAnsi="Times New Roman"/>
          <w:i w:val="0"/>
          <w:color w:val="0070C0"/>
          <w:sz w:val="24"/>
          <w:szCs w:val="24"/>
        </w:rPr>
        <w:t>ом Минфина России от</w:t>
      </w:r>
      <w:r w:rsidRPr="00F76427">
        <w:rPr>
          <w:rFonts w:ascii="Times New Roman" w:hAnsi="Times New Roman"/>
          <w:i/>
          <w:color w:val="0070C0"/>
          <w:sz w:val="24"/>
          <w:szCs w:val="24"/>
        </w:rPr>
        <w:t xml:space="preserve"> </w:t>
      </w:r>
      <w:r w:rsidRPr="00F76427">
        <w:rPr>
          <w:rFonts w:ascii="Times New Roman" w:hAnsi="Times New Roman"/>
          <w:color w:val="0070C0"/>
          <w:sz w:val="24"/>
          <w:szCs w:val="24"/>
        </w:rPr>
        <w:t>28</w:t>
      </w:r>
      <w:r w:rsidRPr="00F76427">
        <w:rPr>
          <w:rFonts w:ascii="Times New Roman" w:hAnsi="Times New Roman"/>
          <w:i/>
          <w:color w:val="0070C0"/>
          <w:sz w:val="24"/>
          <w:szCs w:val="24"/>
        </w:rPr>
        <w:t xml:space="preserve"> </w:t>
      </w:r>
      <w:r w:rsidRPr="00F76427">
        <w:rPr>
          <w:rStyle w:val="a3"/>
          <w:rFonts w:ascii="Times New Roman" w:hAnsi="Times New Roman"/>
          <w:i w:val="0"/>
          <w:color w:val="0070C0"/>
          <w:sz w:val="24"/>
          <w:szCs w:val="24"/>
        </w:rPr>
        <w:t>декабря 2010 г</w:t>
      </w:r>
      <w:r w:rsidRPr="00F76427">
        <w:rPr>
          <w:rFonts w:ascii="Times New Roman" w:hAnsi="Times New Roman"/>
          <w:i/>
          <w:color w:val="0070C0"/>
          <w:sz w:val="24"/>
          <w:szCs w:val="24"/>
        </w:rPr>
        <w:t xml:space="preserve">. </w:t>
      </w:r>
      <w:r w:rsidRPr="00F76427">
        <w:rPr>
          <w:rStyle w:val="a3"/>
          <w:rFonts w:ascii="Times New Roman" w:hAnsi="Times New Roman"/>
          <w:i w:val="0"/>
          <w:color w:val="0070C0"/>
          <w:sz w:val="24"/>
          <w:szCs w:val="24"/>
        </w:rPr>
        <w:t>N 191н</w:t>
      </w:r>
      <w:r w:rsidRPr="00F76427">
        <w:rPr>
          <w:rStyle w:val="a3"/>
          <w:rFonts w:ascii="Times New Roman" w:hAnsi="Times New Roman"/>
          <w:color w:val="0070C0"/>
          <w:sz w:val="24"/>
          <w:szCs w:val="24"/>
        </w:rPr>
        <w:t xml:space="preserve"> </w:t>
      </w:r>
      <w:r w:rsidRPr="00F76427">
        <w:rPr>
          <w:rFonts w:ascii="Times New Roman" w:eastAsia="Times New Roman" w:hAnsi="Times New Roman"/>
          <w:color w:val="0070C0"/>
          <w:sz w:val="24"/>
          <w:szCs w:val="24"/>
          <w:lang w:eastAsia="ru-RU"/>
        </w:rPr>
        <w:t xml:space="preserve">пункт 152 Инструкции N 191н </w:t>
      </w:r>
      <w:r w:rsidRPr="00F76427">
        <w:rPr>
          <w:rFonts w:ascii="Times New Roman" w:hAnsi="Times New Roman"/>
          <w:color w:val="0070C0"/>
          <w:sz w:val="24"/>
          <w:szCs w:val="24"/>
        </w:rPr>
        <w:t>Пояснительная записка (</w:t>
      </w:r>
      <w:hyperlink r:id="rId36" w:anchor="/document/12181732/entry/503160" w:history="1">
        <w:r w:rsidRPr="00F76427">
          <w:rPr>
            <w:rStyle w:val="a4"/>
            <w:rFonts w:ascii="Times New Roman" w:hAnsi="Times New Roman"/>
            <w:color w:val="0070C0"/>
            <w:sz w:val="24"/>
            <w:szCs w:val="24"/>
          </w:rPr>
          <w:t>ф. 0503160</w:t>
        </w:r>
      </w:hyperlink>
      <w:r w:rsidRPr="00F76427">
        <w:rPr>
          <w:rFonts w:ascii="Times New Roman" w:hAnsi="Times New Roman"/>
          <w:color w:val="0070C0"/>
          <w:sz w:val="24"/>
          <w:szCs w:val="24"/>
        </w:rPr>
        <w:t>) составляется в разрезе следующих разделов:</w:t>
      </w:r>
    </w:p>
    <w:p w:rsidR="00F76427" w:rsidRPr="00F76427" w:rsidRDefault="00F76427" w:rsidP="00F76427">
      <w:pPr>
        <w:spacing w:after="0" w:line="240" w:lineRule="auto"/>
        <w:jc w:val="both"/>
        <w:rPr>
          <w:rFonts w:ascii="Times New Roman" w:hAnsi="Times New Roman"/>
          <w:color w:val="0070C0"/>
          <w:sz w:val="24"/>
          <w:szCs w:val="24"/>
        </w:rPr>
      </w:pPr>
      <w:r w:rsidRPr="00F76427">
        <w:rPr>
          <w:rFonts w:ascii="Times New Roman" w:hAnsi="Times New Roman"/>
          <w:color w:val="0070C0"/>
          <w:sz w:val="24"/>
          <w:szCs w:val="24"/>
        </w:rPr>
        <w:t>Раздел 1 "Организационная структура субъекта бюджетной отчетности"</w:t>
      </w:r>
    </w:p>
    <w:p w:rsidR="00F76427" w:rsidRPr="00F76427" w:rsidRDefault="00F76427" w:rsidP="00F76427">
      <w:pPr>
        <w:spacing w:after="0" w:line="240" w:lineRule="auto"/>
        <w:jc w:val="both"/>
        <w:rPr>
          <w:rFonts w:ascii="Times New Roman" w:hAnsi="Times New Roman"/>
          <w:color w:val="0070C0"/>
          <w:sz w:val="24"/>
          <w:szCs w:val="24"/>
        </w:rPr>
      </w:pPr>
      <w:r w:rsidRPr="00F76427">
        <w:rPr>
          <w:rFonts w:ascii="Times New Roman" w:hAnsi="Times New Roman"/>
          <w:color w:val="0070C0"/>
          <w:sz w:val="24"/>
          <w:szCs w:val="24"/>
        </w:rPr>
        <w:t>Раздел 2 "Результаты деятельности субъекта бюджетной отчетности"</w:t>
      </w:r>
    </w:p>
    <w:p w:rsidR="00F76427" w:rsidRPr="00F76427" w:rsidRDefault="00F76427" w:rsidP="00F76427">
      <w:pPr>
        <w:spacing w:after="0" w:line="240" w:lineRule="auto"/>
        <w:jc w:val="both"/>
        <w:rPr>
          <w:rFonts w:ascii="Times New Roman" w:hAnsi="Times New Roman"/>
          <w:color w:val="0070C0"/>
          <w:sz w:val="24"/>
          <w:szCs w:val="24"/>
        </w:rPr>
      </w:pPr>
      <w:r w:rsidRPr="00F76427">
        <w:rPr>
          <w:rFonts w:ascii="Times New Roman" w:hAnsi="Times New Roman"/>
          <w:color w:val="0070C0"/>
          <w:sz w:val="24"/>
          <w:szCs w:val="24"/>
        </w:rPr>
        <w:t>Раздел 3 "Анализ отчета об исполнении бюджета субъектом бюджетной отчетности"</w:t>
      </w:r>
    </w:p>
    <w:p w:rsidR="00F76427" w:rsidRPr="00F76427" w:rsidRDefault="00F76427" w:rsidP="00F76427">
      <w:pPr>
        <w:spacing w:after="0" w:line="240" w:lineRule="auto"/>
        <w:jc w:val="both"/>
        <w:rPr>
          <w:rFonts w:ascii="Times New Roman" w:hAnsi="Times New Roman"/>
          <w:color w:val="0070C0"/>
          <w:sz w:val="24"/>
          <w:szCs w:val="24"/>
        </w:rPr>
      </w:pPr>
      <w:r w:rsidRPr="00F76427">
        <w:rPr>
          <w:rFonts w:ascii="Times New Roman" w:hAnsi="Times New Roman"/>
          <w:color w:val="0070C0"/>
          <w:sz w:val="24"/>
          <w:szCs w:val="24"/>
        </w:rPr>
        <w:t>Раздел 4 "Анализ показателей бухгалтерской отчетности субъекта бюджетной отчетности"</w:t>
      </w:r>
    </w:p>
    <w:p w:rsidR="00F76427" w:rsidRPr="00F76427" w:rsidRDefault="00F76427" w:rsidP="00F76427">
      <w:pPr>
        <w:spacing w:after="0" w:line="240" w:lineRule="auto"/>
        <w:jc w:val="both"/>
        <w:rPr>
          <w:rFonts w:ascii="Times New Roman" w:hAnsi="Times New Roman"/>
          <w:color w:val="0070C0"/>
          <w:sz w:val="24"/>
          <w:szCs w:val="24"/>
        </w:rPr>
      </w:pPr>
      <w:r w:rsidRPr="00F76427">
        <w:rPr>
          <w:rFonts w:ascii="Times New Roman" w:hAnsi="Times New Roman"/>
          <w:color w:val="0070C0"/>
          <w:sz w:val="24"/>
          <w:szCs w:val="24"/>
        </w:rPr>
        <w:t>Раздел 5 "Прочие вопросы деятельности субъекта бюджетной отчетности".</w:t>
      </w:r>
    </w:p>
    <w:p w:rsidR="00F76427" w:rsidRPr="00F76427" w:rsidRDefault="00F76427" w:rsidP="00F76427">
      <w:pPr>
        <w:spacing w:after="0" w:line="240" w:lineRule="auto"/>
        <w:ind w:firstLine="708"/>
        <w:jc w:val="both"/>
        <w:rPr>
          <w:rFonts w:ascii="Times New Roman" w:hAnsi="Times New Roman"/>
          <w:color w:val="0070C0"/>
          <w:sz w:val="24"/>
          <w:szCs w:val="24"/>
        </w:rPr>
      </w:pPr>
      <w:r w:rsidRPr="00F76427">
        <w:rPr>
          <w:rFonts w:ascii="Times New Roman" w:hAnsi="Times New Roman"/>
          <w:color w:val="0070C0"/>
          <w:sz w:val="24"/>
          <w:szCs w:val="24"/>
        </w:rPr>
        <w:t xml:space="preserve">Предоставленная на проверку текстовая часть Пояснительной записки (ф.0503160) содержит раскрываемую информацию общим текстом </w:t>
      </w:r>
      <w:r w:rsidRPr="00F76427">
        <w:rPr>
          <w:rFonts w:ascii="Times New Roman" w:hAnsi="Times New Roman"/>
          <w:b/>
          <w:color w:val="0070C0"/>
          <w:sz w:val="24"/>
          <w:szCs w:val="24"/>
        </w:rPr>
        <w:t>без разбивки по разделам</w:t>
      </w:r>
      <w:r w:rsidRPr="00F76427">
        <w:rPr>
          <w:rFonts w:ascii="Times New Roman" w:hAnsi="Times New Roman"/>
          <w:color w:val="0070C0"/>
          <w:sz w:val="24"/>
          <w:szCs w:val="24"/>
        </w:rPr>
        <w:t>,</w:t>
      </w:r>
      <w:r w:rsidRPr="00F76427">
        <w:rPr>
          <w:rFonts w:ascii="Times New Roman" w:eastAsia="Times New Roman" w:hAnsi="Times New Roman"/>
          <w:color w:val="0070C0"/>
          <w:sz w:val="24"/>
          <w:szCs w:val="24"/>
          <w:lang w:eastAsia="ru-RU"/>
        </w:rPr>
        <w:t xml:space="preserve"> в разрезе которых она должна быть отражена </w:t>
      </w:r>
      <w:r w:rsidRPr="00F76427">
        <w:rPr>
          <w:rFonts w:ascii="Times New Roman" w:hAnsi="Times New Roman"/>
          <w:color w:val="0070C0"/>
          <w:sz w:val="24"/>
          <w:szCs w:val="24"/>
        </w:rPr>
        <w:t>согласно Инструкции 191</w:t>
      </w:r>
      <w:r w:rsidR="00086463">
        <w:rPr>
          <w:rFonts w:ascii="Times New Roman" w:hAnsi="Times New Roman"/>
          <w:color w:val="0070C0"/>
          <w:sz w:val="24"/>
          <w:szCs w:val="24"/>
        </w:rPr>
        <w:t>н.</w:t>
      </w:r>
      <w:bookmarkStart w:id="0" w:name="_GoBack"/>
      <w:bookmarkEnd w:id="0"/>
    </w:p>
    <w:p w:rsidR="00F76427" w:rsidRPr="00F76427" w:rsidRDefault="00F76427" w:rsidP="00F7642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70C0"/>
          <w:sz w:val="24"/>
          <w:szCs w:val="24"/>
        </w:rPr>
      </w:pPr>
      <w:r w:rsidRPr="00F76427">
        <w:rPr>
          <w:rFonts w:ascii="Times New Roman" w:hAnsi="Times New Roman"/>
          <w:color w:val="0070C0"/>
          <w:sz w:val="24"/>
          <w:szCs w:val="24"/>
        </w:rPr>
        <w:t xml:space="preserve">  Контрольные соотношения форм в составе пояснительной записки соблюдены не со всеми формами годовой отчетности, представленными в Контрольно-счетную палату. </w:t>
      </w:r>
    </w:p>
    <w:p w:rsidR="00F76427" w:rsidRPr="00F76427" w:rsidRDefault="00F76427" w:rsidP="00F76427">
      <w:pPr>
        <w:spacing w:after="0" w:line="240" w:lineRule="auto"/>
        <w:ind w:firstLine="709"/>
        <w:jc w:val="both"/>
        <w:rPr>
          <w:rFonts w:ascii="Times New Roman" w:hAnsi="Times New Roman"/>
          <w:color w:val="0070C0"/>
          <w:sz w:val="24"/>
          <w:szCs w:val="24"/>
        </w:rPr>
      </w:pPr>
      <w:r w:rsidRPr="00F76427">
        <w:rPr>
          <w:rFonts w:ascii="Times New Roman" w:hAnsi="Times New Roman"/>
          <w:b/>
          <w:color w:val="0070C0"/>
          <w:sz w:val="24"/>
          <w:szCs w:val="24"/>
        </w:rPr>
        <w:t xml:space="preserve">В нарушение </w:t>
      </w:r>
      <w:r w:rsidRPr="00F76427">
        <w:rPr>
          <w:rFonts w:ascii="Times New Roman" w:hAnsi="Times New Roman"/>
          <w:color w:val="0070C0"/>
          <w:sz w:val="24"/>
          <w:szCs w:val="24"/>
        </w:rPr>
        <w:t xml:space="preserve">пункта 152 </w:t>
      </w:r>
      <w:hyperlink r:id="rId37" w:anchor="/document/71821756/entry/1130" w:history="1">
        <w:proofErr w:type="gramStart"/>
        <w:r w:rsidRPr="00F76427">
          <w:rPr>
            <w:rFonts w:ascii="Times New Roman" w:hAnsi="Times New Roman"/>
            <w:iCs/>
            <w:color w:val="0070C0"/>
            <w:sz w:val="24"/>
            <w:szCs w:val="24"/>
          </w:rPr>
          <w:t>Приказ</w:t>
        </w:r>
        <w:proofErr w:type="gramEnd"/>
      </w:hyperlink>
      <w:r w:rsidRPr="00F76427">
        <w:rPr>
          <w:rFonts w:ascii="Times New Roman" w:hAnsi="Times New Roman"/>
          <w:iCs/>
          <w:color w:val="0070C0"/>
          <w:sz w:val="24"/>
          <w:szCs w:val="24"/>
        </w:rPr>
        <w:t>а Минфина России от</w:t>
      </w:r>
      <w:r w:rsidRPr="00F76427">
        <w:rPr>
          <w:rFonts w:ascii="Times New Roman" w:hAnsi="Times New Roman"/>
          <w:i/>
          <w:color w:val="0070C0"/>
          <w:sz w:val="24"/>
          <w:szCs w:val="24"/>
        </w:rPr>
        <w:t xml:space="preserve"> </w:t>
      </w:r>
      <w:r w:rsidRPr="00F76427">
        <w:rPr>
          <w:rFonts w:ascii="Times New Roman" w:hAnsi="Times New Roman"/>
          <w:color w:val="0070C0"/>
          <w:sz w:val="24"/>
          <w:szCs w:val="24"/>
        </w:rPr>
        <w:t>28</w:t>
      </w:r>
      <w:r w:rsidRPr="00F76427">
        <w:rPr>
          <w:rFonts w:ascii="Times New Roman" w:hAnsi="Times New Roman"/>
          <w:i/>
          <w:color w:val="0070C0"/>
          <w:sz w:val="24"/>
          <w:szCs w:val="24"/>
        </w:rPr>
        <w:t xml:space="preserve"> </w:t>
      </w:r>
      <w:r w:rsidRPr="00F76427">
        <w:rPr>
          <w:rFonts w:ascii="Times New Roman" w:hAnsi="Times New Roman"/>
          <w:iCs/>
          <w:color w:val="0070C0"/>
          <w:sz w:val="24"/>
          <w:szCs w:val="24"/>
        </w:rPr>
        <w:t>декабря 2010 г</w:t>
      </w:r>
      <w:r w:rsidRPr="00F76427">
        <w:rPr>
          <w:rFonts w:ascii="Times New Roman" w:hAnsi="Times New Roman"/>
          <w:i/>
          <w:color w:val="0070C0"/>
          <w:sz w:val="24"/>
          <w:szCs w:val="24"/>
        </w:rPr>
        <w:t xml:space="preserve">. </w:t>
      </w:r>
      <w:r w:rsidRPr="00F76427">
        <w:rPr>
          <w:rFonts w:ascii="Times New Roman" w:hAnsi="Times New Roman"/>
          <w:iCs/>
          <w:color w:val="0070C0"/>
          <w:sz w:val="24"/>
          <w:szCs w:val="24"/>
        </w:rPr>
        <w:t>N 191н</w:t>
      </w:r>
      <w:r w:rsidRPr="00F76427">
        <w:rPr>
          <w:rFonts w:ascii="Times New Roman" w:hAnsi="Times New Roman"/>
          <w:color w:val="0070C0"/>
          <w:sz w:val="24"/>
          <w:szCs w:val="24"/>
        </w:rPr>
        <w:t>, текстовая часть пояснительной записки представлена</w:t>
      </w:r>
      <w:r w:rsidRPr="00F76427">
        <w:rPr>
          <w:rFonts w:ascii="Times New Roman" w:hAnsi="Times New Roman"/>
          <w:b/>
          <w:color w:val="0070C0"/>
          <w:sz w:val="24"/>
          <w:szCs w:val="24"/>
        </w:rPr>
        <w:t xml:space="preserve"> </w:t>
      </w:r>
      <w:r w:rsidRPr="00F76427">
        <w:rPr>
          <w:rFonts w:ascii="Times New Roman" w:hAnsi="Times New Roman"/>
          <w:color w:val="0070C0"/>
          <w:sz w:val="24"/>
          <w:szCs w:val="24"/>
        </w:rPr>
        <w:t>без разбивки по разделам</w:t>
      </w:r>
      <w:r>
        <w:rPr>
          <w:rFonts w:ascii="Times New Roman" w:hAnsi="Times New Roman"/>
          <w:color w:val="0070C0"/>
          <w:sz w:val="24"/>
          <w:szCs w:val="24"/>
        </w:rPr>
        <w:t>.</w:t>
      </w:r>
    </w:p>
    <w:p w:rsidR="00F76427" w:rsidRPr="00CB699E" w:rsidRDefault="00F76427" w:rsidP="00CB699E">
      <w:pPr>
        <w:spacing w:after="0" w:line="240" w:lineRule="auto"/>
        <w:ind w:firstLine="709"/>
        <w:jc w:val="both"/>
        <w:rPr>
          <w:rFonts w:ascii="Times New Roman" w:hAnsi="Times New Roman"/>
          <w:sz w:val="24"/>
          <w:szCs w:val="24"/>
        </w:rPr>
      </w:pPr>
    </w:p>
    <w:p w:rsidR="000C11DF" w:rsidRPr="002D4B07"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lang w:eastAsia="ru-RU"/>
        </w:rPr>
      </w:pPr>
      <w:r w:rsidRPr="002D4B07">
        <w:rPr>
          <w:rFonts w:ascii="Times New Roman" w:eastAsia="Times New Roman" w:hAnsi="Times New Roman"/>
          <w:b/>
          <w:bCs/>
          <w:color w:val="0070C0"/>
          <w:sz w:val="24"/>
          <w:szCs w:val="24"/>
          <w:lang w:eastAsia="ru-RU"/>
        </w:rPr>
        <w:t xml:space="preserve">Сведения об исполнении бюджета </w:t>
      </w:r>
      <w:hyperlink r:id="rId38" w:history="1">
        <w:r w:rsidRPr="002D4B07">
          <w:rPr>
            <w:rFonts w:ascii="Times New Roman" w:hAnsi="Times New Roman"/>
            <w:b/>
            <w:color w:val="0070C0"/>
            <w:sz w:val="24"/>
            <w:szCs w:val="24"/>
            <w:lang w:eastAsia="ru-RU"/>
          </w:rPr>
          <w:t>(</w:t>
        </w:r>
        <w:r w:rsidRPr="002D4B07">
          <w:rPr>
            <w:rFonts w:ascii="Times New Roman" w:hAnsi="Times New Roman"/>
            <w:b/>
            <w:color w:val="0070C0"/>
            <w:sz w:val="24"/>
            <w:szCs w:val="24"/>
            <w:u w:val="single"/>
            <w:lang w:eastAsia="ru-RU"/>
          </w:rPr>
          <w:t>ф. 0503164</w:t>
        </w:r>
        <w:r w:rsidRPr="002D4B07">
          <w:rPr>
            <w:rFonts w:ascii="Times New Roman" w:hAnsi="Times New Roman"/>
            <w:b/>
            <w:color w:val="0070C0"/>
            <w:sz w:val="24"/>
            <w:szCs w:val="24"/>
            <w:lang w:eastAsia="ru-RU"/>
          </w:rPr>
          <w:t>)</w:t>
        </w:r>
      </w:hyperlink>
      <w:r w:rsidRPr="002D4B07">
        <w:rPr>
          <w:rFonts w:ascii="Times New Roman" w:eastAsia="Times New Roman" w:hAnsi="Times New Roman"/>
          <w:color w:val="0070C0"/>
          <w:sz w:val="24"/>
          <w:szCs w:val="24"/>
          <w:lang w:eastAsia="ru-RU"/>
        </w:rPr>
        <w:t xml:space="preserve"> </w:t>
      </w:r>
    </w:p>
    <w:p w:rsidR="000C11DF" w:rsidRPr="00D961A0"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lang w:eastAsia="ru-RU"/>
        </w:rPr>
      </w:pPr>
      <w:r w:rsidRPr="00D961A0">
        <w:rPr>
          <w:rFonts w:ascii="Times New Roman" w:eastAsia="Times New Roman" w:hAnsi="Times New Roman"/>
          <w:color w:val="0070C0"/>
          <w:sz w:val="24"/>
          <w:szCs w:val="24"/>
          <w:lang w:eastAsia="ru-RU"/>
        </w:rPr>
        <w:t xml:space="preserve">Информация в </w:t>
      </w:r>
      <w:hyperlink r:id="rId39" w:history="1">
        <w:r w:rsidRPr="00D961A0">
          <w:rPr>
            <w:rFonts w:ascii="Times New Roman" w:hAnsi="Times New Roman"/>
            <w:color w:val="0070C0"/>
            <w:sz w:val="24"/>
            <w:szCs w:val="24"/>
            <w:lang w:eastAsia="ru-RU"/>
          </w:rPr>
          <w:t>форме</w:t>
        </w:r>
      </w:hyperlink>
      <w:r w:rsidRPr="00D961A0">
        <w:rPr>
          <w:rFonts w:ascii="Times New Roman" w:eastAsia="Times New Roman" w:hAnsi="Times New Roman"/>
          <w:color w:val="0070C0"/>
          <w:sz w:val="24"/>
          <w:szCs w:val="24"/>
          <w:lang w:eastAsia="ru-RU"/>
        </w:rPr>
        <w:t xml:space="preserve"> содержит обобщенные за отчетный период данные о результатах исполнения бюджета учреждением (</w:t>
      </w:r>
      <w:hyperlink r:id="rId40" w:history="1">
        <w:r w:rsidRPr="00D961A0">
          <w:rPr>
            <w:rFonts w:ascii="Times New Roman" w:hAnsi="Times New Roman"/>
            <w:color w:val="0070C0"/>
            <w:sz w:val="24"/>
            <w:szCs w:val="24"/>
            <w:lang w:eastAsia="ru-RU"/>
          </w:rPr>
          <w:t>п. 163</w:t>
        </w:r>
      </w:hyperlink>
      <w:r w:rsidRPr="00D961A0">
        <w:rPr>
          <w:rFonts w:ascii="Times New Roman" w:eastAsia="Times New Roman" w:hAnsi="Times New Roman"/>
          <w:color w:val="0070C0"/>
          <w:sz w:val="24"/>
          <w:szCs w:val="24"/>
          <w:lang w:eastAsia="ru-RU"/>
        </w:rPr>
        <w:t xml:space="preserve"> Инструкции N 191н). Заполнение формы (ф. 0503164) </w:t>
      </w:r>
      <w:r w:rsidRPr="00D961A0">
        <w:rPr>
          <w:rFonts w:ascii="Times New Roman" w:eastAsia="Times New Roman" w:hAnsi="Times New Roman"/>
          <w:b/>
          <w:color w:val="0070C0"/>
          <w:sz w:val="24"/>
          <w:szCs w:val="24"/>
          <w:lang w:eastAsia="ru-RU"/>
        </w:rPr>
        <w:t>не соответствует</w:t>
      </w:r>
      <w:r w:rsidRPr="00D961A0">
        <w:rPr>
          <w:rFonts w:ascii="Times New Roman" w:eastAsia="Times New Roman" w:hAnsi="Times New Roman"/>
          <w:color w:val="0070C0"/>
          <w:sz w:val="24"/>
          <w:szCs w:val="24"/>
          <w:lang w:eastAsia="ru-RU"/>
        </w:rPr>
        <w:t xml:space="preserve"> Инструкции 191н. </w:t>
      </w:r>
    </w:p>
    <w:p w:rsidR="000C11DF" w:rsidRPr="00D961A0" w:rsidRDefault="000C11DF" w:rsidP="00D961A0">
      <w:pPr>
        <w:spacing w:after="0" w:line="240" w:lineRule="auto"/>
        <w:ind w:firstLine="709"/>
        <w:jc w:val="both"/>
        <w:rPr>
          <w:rFonts w:ascii="Times New Roman" w:eastAsia="Times New Roman" w:hAnsi="Times New Roman"/>
          <w:color w:val="0070C0"/>
          <w:sz w:val="24"/>
          <w:szCs w:val="24"/>
          <w:lang w:eastAsia="ru-RU"/>
        </w:rPr>
      </w:pPr>
      <w:r w:rsidRPr="00D961A0">
        <w:rPr>
          <w:rFonts w:ascii="Times New Roman" w:eastAsia="Times New Roman" w:hAnsi="Times New Roman"/>
          <w:color w:val="0070C0"/>
          <w:sz w:val="24"/>
          <w:szCs w:val="24"/>
          <w:lang w:eastAsia="ru-RU"/>
        </w:rPr>
        <w:lastRenderedPageBreak/>
        <w:t xml:space="preserve">В графе 8 </w:t>
      </w:r>
      <w:r w:rsidRPr="00D961A0">
        <w:rPr>
          <w:rFonts w:ascii="Times New Roman" w:eastAsia="Times New Roman" w:hAnsi="Times New Roman"/>
          <w:color w:val="0070C0"/>
          <w:sz w:val="24"/>
          <w:szCs w:val="24"/>
          <w:u w:val="single"/>
          <w:lang w:eastAsia="ru-RU"/>
        </w:rPr>
        <w:t>не указан</w:t>
      </w:r>
      <w:r w:rsidRPr="00D961A0">
        <w:rPr>
          <w:rFonts w:ascii="Times New Roman" w:eastAsia="Times New Roman" w:hAnsi="Times New Roman"/>
          <w:color w:val="0070C0"/>
          <w:sz w:val="24"/>
          <w:szCs w:val="24"/>
          <w:lang w:eastAsia="ru-RU"/>
        </w:rPr>
        <w:t xml:space="preserve">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r w:rsidRPr="00D961A0">
        <w:rPr>
          <w:rFonts w:ascii="Times New Roman" w:eastAsia="Times New Roman" w:hAnsi="Times New Roman"/>
          <w:color w:val="0070C0"/>
          <w:sz w:val="24"/>
          <w:szCs w:val="24"/>
          <w:lang w:eastAsia="ru-RU"/>
        </w:rPr>
        <w:tab/>
      </w:r>
    </w:p>
    <w:p w:rsidR="000C11DF" w:rsidRPr="00D961A0" w:rsidRDefault="000C11DF" w:rsidP="00CB699E">
      <w:pPr>
        <w:spacing w:after="0" w:line="240" w:lineRule="auto"/>
        <w:ind w:firstLine="709"/>
        <w:jc w:val="both"/>
        <w:rPr>
          <w:rFonts w:ascii="Times New Roman" w:hAnsi="Times New Roman"/>
          <w:color w:val="0070C0"/>
          <w:sz w:val="24"/>
          <w:szCs w:val="24"/>
          <w:shd w:val="clear" w:color="auto" w:fill="FFFFFF"/>
        </w:rPr>
      </w:pPr>
      <w:r w:rsidRPr="00D961A0">
        <w:rPr>
          <w:rFonts w:ascii="Times New Roman" w:hAnsi="Times New Roman"/>
          <w:color w:val="0070C0"/>
          <w:sz w:val="24"/>
          <w:szCs w:val="24"/>
          <w:shd w:val="clear" w:color="auto" w:fill="FFFFFF"/>
        </w:rPr>
        <w:t>Показатели по графам строк  </w:t>
      </w:r>
      <w:hyperlink r:id="rId41" w:anchor="/document/12181732/entry/503164450" w:history="1">
        <w:r w:rsidRPr="00D961A0">
          <w:rPr>
            <w:rFonts w:ascii="Times New Roman" w:hAnsi="Times New Roman"/>
            <w:color w:val="0070C0"/>
            <w:sz w:val="24"/>
            <w:szCs w:val="24"/>
            <w:shd w:val="clear" w:color="auto" w:fill="FFFFFF"/>
          </w:rPr>
          <w:t>450</w:t>
        </w:r>
      </w:hyperlink>
      <w:r w:rsidRPr="00D961A0">
        <w:rPr>
          <w:rFonts w:ascii="Times New Roman" w:hAnsi="Times New Roman"/>
          <w:color w:val="0070C0"/>
          <w:sz w:val="24"/>
          <w:szCs w:val="24"/>
          <w:shd w:val="clear" w:color="auto" w:fill="FFFFFF"/>
        </w:rPr>
        <w:t>  "Результат исполнения бюджета (дефицит/профицит)", </w:t>
      </w:r>
      <w:hyperlink r:id="rId42" w:anchor="/document/12181732/entry/503164500" w:history="1">
        <w:r w:rsidRPr="00D961A0">
          <w:rPr>
            <w:rFonts w:ascii="Times New Roman" w:hAnsi="Times New Roman"/>
            <w:color w:val="0070C0"/>
            <w:sz w:val="24"/>
            <w:szCs w:val="24"/>
            <w:shd w:val="clear" w:color="auto" w:fill="FFFFFF"/>
          </w:rPr>
          <w:t>500</w:t>
        </w:r>
      </w:hyperlink>
      <w:r w:rsidRPr="00D961A0">
        <w:rPr>
          <w:rFonts w:ascii="Times New Roman" w:hAnsi="Times New Roman"/>
          <w:color w:val="0070C0"/>
          <w:sz w:val="24"/>
          <w:szCs w:val="24"/>
          <w:shd w:val="clear" w:color="auto" w:fill="FFFFFF"/>
        </w:rPr>
        <w:t> "Источники финансирования дефицита бюджета, всего</w:t>
      </w:r>
      <w:r w:rsidR="00D961A0" w:rsidRPr="00D961A0">
        <w:rPr>
          <w:rFonts w:ascii="Times New Roman" w:hAnsi="Times New Roman"/>
          <w:color w:val="0070C0"/>
          <w:sz w:val="24"/>
          <w:szCs w:val="24"/>
          <w:shd w:val="clear" w:color="auto" w:fill="FFFFFF"/>
        </w:rPr>
        <w:t xml:space="preserve"> </w:t>
      </w:r>
      <w:r w:rsidRPr="00D961A0">
        <w:rPr>
          <w:rFonts w:ascii="Times New Roman" w:hAnsi="Times New Roman"/>
          <w:color w:val="0070C0"/>
          <w:sz w:val="24"/>
          <w:szCs w:val="24"/>
          <w:shd w:val="clear" w:color="auto" w:fill="FFFFFF"/>
        </w:rPr>
        <w:t>Сведений (</w:t>
      </w:r>
      <w:hyperlink r:id="rId43" w:anchor="/document/12181732/entry/503164" w:history="1">
        <w:r w:rsidRPr="00D961A0">
          <w:rPr>
            <w:rFonts w:ascii="Times New Roman" w:hAnsi="Times New Roman"/>
            <w:color w:val="0070C0"/>
            <w:sz w:val="24"/>
            <w:szCs w:val="24"/>
            <w:shd w:val="clear" w:color="auto" w:fill="FFFFFF"/>
          </w:rPr>
          <w:t>ф. 0503164</w:t>
        </w:r>
      </w:hyperlink>
      <w:r w:rsidRPr="00D961A0">
        <w:rPr>
          <w:rFonts w:ascii="Times New Roman" w:hAnsi="Times New Roman"/>
          <w:color w:val="0070C0"/>
          <w:sz w:val="24"/>
          <w:szCs w:val="24"/>
          <w:shd w:val="clear" w:color="auto" w:fill="FFFFFF"/>
        </w:rPr>
        <w:t xml:space="preserve">) </w:t>
      </w:r>
      <w:r w:rsidRPr="00D961A0">
        <w:rPr>
          <w:rFonts w:ascii="Times New Roman" w:hAnsi="Times New Roman"/>
          <w:b/>
          <w:color w:val="0070C0"/>
          <w:sz w:val="24"/>
          <w:szCs w:val="24"/>
          <w:shd w:val="clear" w:color="auto" w:fill="FFFFFF"/>
        </w:rPr>
        <w:t>не идентичны</w:t>
      </w:r>
      <w:r w:rsidRPr="00D961A0">
        <w:rPr>
          <w:rFonts w:ascii="Times New Roman" w:hAnsi="Times New Roman"/>
          <w:color w:val="0070C0"/>
          <w:sz w:val="24"/>
          <w:szCs w:val="24"/>
          <w:shd w:val="clear" w:color="auto" w:fill="FFFFFF"/>
        </w:rPr>
        <w:t xml:space="preserve"> показателям по графам и строкам Отчета (</w:t>
      </w:r>
      <w:hyperlink r:id="rId44" w:anchor="/document/12181732/entry/503127" w:history="1">
        <w:r w:rsidRPr="00D961A0">
          <w:rPr>
            <w:rFonts w:ascii="Times New Roman" w:hAnsi="Times New Roman"/>
            <w:color w:val="0070C0"/>
            <w:sz w:val="24"/>
            <w:szCs w:val="24"/>
            <w:shd w:val="clear" w:color="auto" w:fill="FFFFFF"/>
          </w:rPr>
          <w:t>ф. 0503127</w:t>
        </w:r>
      </w:hyperlink>
      <w:r w:rsidRPr="00D961A0">
        <w:rPr>
          <w:rFonts w:ascii="Times New Roman" w:hAnsi="Times New Roman"/>
          <w:color w:val="0070C0"/>
          <w:sz w:val="24"/>
          <w:szCs w:val="24"/>
          <w:shd w:val="clear" w:color="auto" w:fill="FFFFFF"/>
        </w:rPr>
        <w:t>) и Отчета (</w:t>
      </w:r>
      <w:hyperlink r:id="rId45" w:anchor="/document/12181732/entry/503117" w:history="1">
        <w:r w:rsidRPr="00D961A0">
          <w:rPr>
            <w:rFonts w:ascii="Times New Roman" w:hAnsi="Times New Roman"/>
            <w:color w:val="0070C0"/>
            <w:sz w:val="24"/>
            <w:szCs w:val="24"/>
            <w:shd w:val="clear" w:color="auto" w:fill="FFFFFF"/>
          </w:rPr>
          <w:t>ф. 0503117</w:t>
        </w:r>
      </w:hyperlink>
      <w:r w:rsidRPr="00D961A0">
        <w:rPr>
          <w:rFonts w:ascii="Times New Roman" w:hAnsi="Times New Roman"/>
          <w:color w:val="0070C0"/>
          <w:sz w:val="24"/>
          <w:szCs w:val="24"/>
          <w:shd w:val="clear" w:color="auto" w:fill="FFFFFF"/>
        </w:rPr>
        <w:t>).</w:t>
      </w:r>
    </w:p>
    <w:p w:rsidR="000C11DF" w:rsidRPr="008703EE" w:rsidRDefault="000C11DF" w:rsidP="00CB699E">
      <w:pPr>
        <w:spacing w:after="0" w:line="240" w:lineRule="auto"/>
        <w:ind w:firstLine="709"/>
        <w:jc w:val="both"/>
        <w:rPr>
          <w:rFonts w:ascii="Times New Roman" w:eastAsia="Times New Roman" w:hAnsi="Times New Roman"/>
          <w:color w:val="0070C0"/>
          <w:sz w:val="24"/>
          <w:szCs w:val="24"/>
          <w:lang w:eastAsia="ru-RU"/>
        </w:rPr>
      </w:pPr>
      <w:r w:rsidRPr="008703EE">
        <w:rPr>
          <w:rFonts w:ascii="Times New Roman" w:eastAsia="Times New Roman" w:hAnsi="Times New Roman"/>
          <w:color w:val="0070C0"/>
          <w:sz w:val="24"/>
          <w:szCs w:val="24"/>
          <w:lang w:eastAsia="ru-RU"/>
        </w:rPr>
        <w:t xml:space="preserve">Контрольные соотношения с ф. 0503127 </w:t>
      </w:r>
      <w:r w:rsidRPr="008703EE">
        <w:rPr>
          <w:rFonts w:ascii="Times New Roman" w:eastAsia="Times New Roman" w:hAnsi="Times New Roman"/>
          <w:b/>
          <w:color w:val="0070C0"/>
          <w:sz w:val="24"/>
          <w:szCs w:val="24"/>
          <w:lang w:eastAsia="ru-RU"/>
        </w:rPr>
        <w:t>не соблюдены.</w:t>
      </w:r>
      <w:r w:rsidRPr="008703EE">
        <w:rPr>
          <w:rFonts w:ascii="Times New Roman" w:eastAsia="Times New Roman" w:hAnsi="Times New Roman"/>
          <w:color w:val="0070C0"/>
          <w:sz w:val="24"/>
          <w:szCs w:val="24"/>
          <w:lang w:eastAsia="ru-RU"/>
        </w:rPr>
        <w:t xml:space="preserve"> Итоговые строки источников финансирования дефицита бюджета ф. 0503164  раздела 3 «Источники финансирования дефицита бюджета» по стр. 500 графы 5 </w:t>
      </w:r>
      <w:r w:rsidRPr="008703EE">
        <w:rPr>
          <w:rFonts w:ascii="Times New Roman" w:eastAsia="Times New Roman" w:hAnsi="Times New Roman"/>
          <w:color w:val="0070C0"/>
          <w:sz w:val="24"/>
          <w:szCs w:val="24"/>
          <w:u w:val="single"/>
          <w:lang w:eastAsia="ru-RU"/>
        </w:rPr>
        <w:t>не соответствуют</w:t>
      </w:r>
      <w:r w:rsidRPr="008703EE">
        <w:rPr>
          <w:rFonts w:ascii="Times New Roman" w:eastAsia="Times New Roman" w:hAnsi="Times New Roman"/>
          <w:color w:val="0070C0"/>
          <w:sz w:val="24"/>
          <w:szCs w:val="24"/>
          <w:lang w:eastAsia="ru-RU"/>
        </w:rPr>
        <w:t xml:space="preserve"> источникам финансирования дефицита бюджета ф. 0503127 по стр. 500 графы 4 и 8.</w:t>
      </w:r>
    </w:p>
    <w:p w:rsidR="000C11DF" w:rsidRPr="00CB699E" w:rsidRDefault="000C11DF" w:rsidP="00F76427">
      <w:pPr>
        <w:spacing w:after="0" w:line="240" w:lineRule="auto"/>
        <w:jc w:val="both"/>
        <w:rPr>
          <w:rFonts w:ascii="Times New Roman" w:hAnsi="Times New Roman"/>
          <w:sz w:val="24"/>
          <w:szCs w:val="24"/>
        </w:rPr>
      </w:pPr>
    </w:p>
    <w:p w:rsidR="000C11DF" w:rsidRPr="00F76427"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rPr>
      </w:pPr>
      <w:r w:rsidRPr="00F76427">
        <w:rPr>
          <w:rFonts w:ascii="Times New Roman" w:eastAsia="Times New Roman" w:hAnsi="Times New Roman"/>
          <w:b/>
          <w:color w:val="0070C0"/>
          <w:sz w:val="24"/>
          <w:szCs w:val="24"/>
        </w:rPr>
        <w:t xml:space="preserve">Сведения о движении нефинансовых активов </w:t>
      </w:r>
      <w:hyperlink r:id="rId46" w:history="1">
        <w:r w:rsidRPr="00F76427">
          <w:rPr>
            <w:rFonts w:ascii="Times New Roman" w:hAnsi="Times New Roman"/>
            <w:b/>
            <w:color w:val="0070C0"/>
            <w:sz w:val="24"/>
            <w:szCs w:val="24"/>
          </w:rPr>
          <w:t>(</w:t>
        </w:r>
        <w:r w:rsidRPr="00F76427">
          <w:rPr>
            <w:rFonts w:ascii="Times New Roman" w:hAnsi="Times New Roman"/>
            <w:b/>
            <w:color w:val="0070C0"/>
            <w:sz w:val="24"/>
            <w:szCs w:val="24"/>
            <w:u w:val="single"/>
          </w:rPr>
          <w:t>ф. 0503168</w:t>
        </w:r>
        <w:r w:rsidRPr="00F76427">
          <w:rPr>
            <w:rFonts w:ascii="Times New Roman" w:hAnsi="Times New Roman"/>
            <w:b/>
            <w:color w:val="0070C0"/>
            <w:sz w:val="24"/>
            <w:szCs w:val="24"/>
          </w:rPr>
          <w:t>)</w:t>
        </w:r>
      </w:hyperlink>
      <w:r w:rsidRPr="00F76427">
        <w:rPr>
          <w:rFonts w:ascii="Times New Roman" w:eastAsia="Times New Roman" w:hAnsi="Times New Roman"/>
          <w:color w:val="0070C0"/>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0C11DF" w:rsidRPr="00F76427"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rPr>
      </w:pPr>
      <w:r w:rsidRPr="00D7727D">
        <w:rPr>
          <w:rFonts w:ascii="Times New Roman" w:eastAsia="Times New Roman" w:hAnsi="Times New Roman"/>
          <w:b/>
          <w:color w:val="0070C0"/>
          <w:sz w:val="24"/>
          <w:szCs w:val="24"/>
        </w:rPr>
        <w:t>В нарушение</w:t>
      </w:r>
      <w:r w:rsidRPr="00D7727D">
        <w:rPr>
          <w:rFonts w:ascii="Times New Roman" w:eastAsia="Times New Roman" w:hAnsi="Times New Roman"/>
          <w:color w:val="0070C0"/>
          <w:sz w:val="24"/>
          <w:szCs w:val="24"/>
        </w:rPr>
        <w:t xml:space="preserve"> пункта 166 Инструкции 191н, утвержденной Приказом Минфина РФ от 28.12.2010 г., Сведения ф.0503168 предоставлены на проверку </w:t>
      </w:r>
      <w:r w:rsidRPr="00D7727D">
        <w:rPr>
          <w:rFonts w:ascii="Times New Roman" w:eastAsia="Times New Roman" w:hAnsi="Times New Roman"/>
          <w:b/>
          <w:color w:val="0070C0"/>
          <w:sz w:val="24"/>
          <w:szCs w:val="24"/>
        </w:rPr>
        <w:t xml:space="preserve">без разделения </w:t>
      </w:r>
      <w:r w:rsidRPr="00D7727D">
        <w:rPr>
          <w:rFonts w:ascii="Times New Roman" w:eastAsia="Times New Roman" w:hAnsi="Times New Roman"/>
          <w:color w:val="0070C0"/>
          <w:sz w:val="24"/>
          <w:szCs w:val="24"/>
        </w:rPr>
        <w:t>на сведения по имуществу, составляющему муниципальную казну и сведения по иному имуществу (по соответствующим  разделам).</w:t>
      </w:r>
    </w:p>
    <w:p w:rsidR="000C11DF" w:rsidRPr="00F76427"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rPr>
      </w:pPr>
      <w:r w:rsidRPr="00F76427">
        <w:rPr>
          <w:rFonts w:ascii="Times New Roman" w:eastAsia="Times New Roman" w:hAnsi="Times New Roman"/>
          <w:color w:val="0070C0"/>
          <w:sz w:val="24"/>
          <w:szCs w:val="24"/>
        </w:rPr>
        <w:t xml:space="preserve"> </w:t>
      </w:r>
      <w:r w:rsidRPr="00F76427">
        <w:rPr>
          <w:rFonts w:ascii="Times New Roman" w:eastAsiaTheme="minorHAnsi" w:hAnsi="Times New Roman"/>
          <w:color w:val="0070C0"/>
          <w:sz w:val="24"/>
          <w:szCs w:val="24"/>
        </w:rPr>
        <w:t>Показатели, отраженные в Сведениях (</w:t>
      </w:r>
      <w:hyperlink r:id="rId47" w:anchor="/document/12181732/entry/503168" w:history="1">
        <w:r w:rsidRPr="00F76427">
          <w:rPr>
            <w:rFonts w:ascii="Times New Roman" w:eastAsiaTheme="minorHAnsi" w:hAnsi="Times New Roman"/>
            <w:color w:val="0070C0"/>
            <w:sz w:val="24"/>
            <w:szCs w:val="24"/>
          </w:rPr>
          <w:t>ф. 0503168</w:t>
        </w:r>
      </w:hyperlink>
      <w:r w:rsidRPr="00F76427">
        <w:rPr>
          <w:rFonts w:ascii="Times New Roman" w:eastAsiaTheme="minorHAnsi" w:hAnsi="Times New Roman"/>
          <w:color w:val="0070C0"/>
          <w:sz w:val="24"/>
          <w:szCs w:val="24"/>
        </w:rPr>
        <w:t xml:space="preserve">), </w:t>
      </w:r>
      <w:r w:rsidRPr="00F76427">
        <w:rPr>
          <w:rFonts w:ascii="Times New Roman" w:eastAsiaTheme="minorHAnsi" w:hAnsi="Times New Roman"/>
          <w:b/>
          <w:color w:val="0070C0"/>
          <w:sz w:val="24"/>
          <w:szCs w:val="24"/>
        </w:rPr>
        <w:t>не подтверждены</w:t>
      </w:r>
      <w:r w:rsidRPr="00F76427">
        <w:rPr>
          <w:rFonts w:ascii="Times New Roman" w:eastAsiaTheme="minorHAnsi" w:hAnsi="Times New Roman"/>
          <w:color w:val="0070C0"/>
          <w:sz w:val="24"/>
          <w:szCs w:val="24"/>
        </w:rPr>
        <w:t xml:space="preserve"> соответствующими регистрами бюджетного учета по учету операций с нефинансовыми активами.</w:t>
      </w:r>
    </w:p>
    <w:p w:rsidR="000C11DF" w:rsidRPr="00D7727D"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color w:val="0070C0"/>
          <w:sz w:val="24"/>
          <w:szCs w:val="24"/>
        </w:rPr>
      </w:pPr>
      <w:r w:rsidRPr="00D7727D">
        <w:rPr>
          <w:rFonts w:ascii="Times New Roman" w:eastAsia="Times New Roman" w:hAnsi="Times New Roman"/>
          <w:color w:val="0070C0"/>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01.01.2021 и на 01.01.2022 года, установлено, что к</w:t>
      </w:r>
      <w:r w:rsidRPr="00D7727D">
        <w:rPr>
          <w:rFonts w:ascii="Times New Roman" w:hAnsi="Times New Roman"/>
          <w:color w:val="0070C0"/>
          <w:sz w:val="24"/>
          <w:szCs w:val="24"/>
        </w:rPr>
        <w:t xml:space="preserve">онтрольные соотношения между формами на начало и конец отчетного периода </w:t>
      </w:r>
      <w:r w:rsidRPr="00D7727D">
        <w:rPr>
          <w:rFonts w:ascii="Times New Roman" w:hAnsi="Times New Roman"/>
          <w:b/>
          <w:color w:val="0070C0"/>
          <w:sz w:val="24"/>
          <w:szCs w:val="24"/>
        </w:rPr>
        <w:t>соблюдены.</w:t>
      </w:r>
    </w:p>
    <w:p w:rsidR="000C11DF" w:rsidRPr="004128E2" w:rsidRDefault="004128E2"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4128E2">
        <w:rPr>
          <w:rFonts w:ascii="Times New Roman" w:hAnsi="Times New Roman"/>
          <w:color w:val="0070C0"/>
          <w:sz w:val="24"/>
          <w:szCs w:val="24"/>
          <w:shd w:val="clear" w:color="auto" w:fill="FFFFFF"/>
        </w:rPr>
        <w:t xml:space="preserve">На проверку </w:t>
      </w:r>
      <w:r w:rsidRPr="004128E2">
        <w:rPr>
          <w:rFonts w:ascii="Times New Roman" w:hAnsi="Times New Roman"/>
          <w:b/>
          <w:color w:val="0070C0"/>
          <w:sz w:val="24"/>
          <w:szCs w:val="24"/>
          <w:shd w:val="clear" w:color="auto" w:fill="FFFFFF"/>
        </w:rPr>
        <w:t>не предоставлен</w:t>
      </w:r>
      <w:r w:rsidRPr="004128E2">
        <w:rPr>
          <w:rFonts w:ascii="Times New Roman" w:hAnsi="Times New Roman"/>
          <w:color w:val="0070C0"/>
          <w:sz w:val="24"/>
          <w:szCs w:val="24"/>
          <w:shd w:val="clear" w:color="auto" w:fill="FFFFFF"/>
        </w:rPr>
        <w:t xml:space="preserve"> </w:t>
      </w:r>
      <w:r w:rsidRPr="003F58CD">
        <w:rPr>
          <w:rFonts w:ascii="Times New Roman" w:hAnsi="Times New Roman"/>
          <w:color w:val="0070C0"/>
          <w:sz w:val="24"/>
          <w:szCs w:val="24"/>
          <w:shd w:val="clear" w:color="auto" w:fill="FFFFFF"/>
        </w:rPr>
        <w:t>Реестр муниципального имущества</w:t>
      </w:r>
      <w:r w:rsidRPr="004128E2">
        <w:rPr>
          <w:rFonts w:ascii="Times New Roman" w:hAnsi="Times New Roman"/>
          <w:b/>
          <w:color w:val="0070C0"/>
          <w:sz w:val="24"/>
          <w:szCs w:val="24"/>
          <w:shd w:val="clear" w:color="auto" w:fill="FFFFFF"/>
        </w:rPr>
        <w:t xml:space="preserve"> </w:t>
      </w:r>
      <w:r w:rsidRPr="004128E2">
        <w:rPr>
          <w:rFonts w:ascii="Times New Roman" w:hAnsi="Times New Roman"/>
          <w:color w:val="0070C0"/>
          <w:sz w:val="24"/>
          <w:szCs w:val="24"/>
        </w:rPr>
        <w:t>сельского поселения «</w:t>
      </w:r>
      <w:proofErr w:type="spellStart"/>
      <w:r w:rsidRPr="004128E2">
        <w:rPr>
          <w:rFonts w:ascii="Times New Roman" w:hAnsi="Times New Roman"/>
          <w:color w:val="0070C0"/>
          <w:sz w:val="24"/>
          <w:szCs w:val="24"/>
        </w:rPr>
        <w:t>Иенгринский</w:t>
      </w:r>
      <w:proofErr w:type="spellEnd"/>
      <w:r w:rsidRPr="004128E2">
        <w:rPr>
          <w:rFonts w:ascii="Times New Roman" w:hAnsi="Times New Roman"/>
          <w:color w:val="0070C0"/>
          <w:sz w:val="24"/>
          <w:szCs w:val="24"/>
        </w:rPr>
        <w:t xml:space="preserve"> эвенкийский национальный наслег» Нерюнгринского района Республики Саха (Якутия) по состоянию на 01.01.2022 года и на 01.01.2023 года.                        </w:t>
      </w:r>
    </w:p>
    <w:p w:rsidR="000C11DF" w:rsidRPr="004128E2"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4128E2">
        <w:rPr>
          <w:rFonts w:ascii="Times New Roman" w:hAnsi="Times New Roman"/>
          <w:color w:val="0070C0"/>
          <w:sz w:val="24"/>
          <w:szCs w:val="24"/>
        </w:rPr>
        <w:t xml:space="preserve">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 </w:t>
      </w:r>
    </w:p>
    <w:p w:rsidR="000C11DF" w:rsidRPr="00CB699E" w:rsidRDefault="000C11DF" w:rsidP="00CB699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0C11DF" w:rsidRPr="004128E2"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4128E2">
        <w:rPr>
          <w:rFonts w:ascii="Times New Roman" w:eastAsia="Times New Roman" w:hAnsi="Times New Roman"/>
          <w:b/>
          <w:color w:val="0070C0"/>
          <w:sz w:val="24"/>
          <w:szCs w:val="24"/>
          <w:lang w:eastAsia="ru-RU"/>
        </w:rPr>
        <w:t xml:space="preserve">Сведения по дебиторской и кредиторской задолженности </w:t>
      </w:r>
      <w:hyperlink r:id="rId48" w:history="1">
        <w:r w:rsidRPr="004128E2">
          <w:rPr>
            <w:rFonts w:ascii="Times New Roman" w:eastAsia="Times New Roman" w:hAnsi="Times New Roman"/>
            <w:b/>
            <w:color w:val="0070C0"/>
            <w:sz w:val="24"/>
            <w:szCs w:val="24"/>
            <w:lang w:eastAsia="ru-RU"/>
          </w:rPr>
          <w:t>(</w:t>
        </w:r>
        <w:r w:rsidRPr="004128E2">
          <w:rPr>
            <w:rFonts w:ascii="Times New Roman" w:eastAsia="Times New Roman" w:hAnsi="Times New Roman"/>
            <w:b/>
            <w:color w:val="0070C0"/>
            <w:sz w:val="24"/>
            <w:szCs w:val="24"/>
            <w:u w:val="single"/>
            <w:lang w:eastAsia="ru-RU"/>
          </w:rPr>
          <w:t>ф. 0503169</w:t>
        </w:r>
        <w:r w:rsidRPr="004128E2">
          <w:rPr>
            <w:rFonts w:ascii="Times New Roman" w:eastAsia="Times New Roman" w:hAnsi="Times New Roman"/>
            <w:b/>
            <w:color w:val="0070C0"/>
            <w:sz w:val="24"/>
            <w:szCs w:val="24"/>
            <w:lang w:eastAsia="ru-RU"/>
          </w:rPr>
          <w:t>)</w:t>
        </w:r>
      </w:hyperlink>
      <w:r w:rsidRPr="004128E2">
        <w:rPr>
          <w:rFonts w:ascii="Times New Roman" w:hAnsi="Times New Roman"/>
          <w:color w:val="0070C0"/>
          <w:sz w:val="24"/>
          <w:szCs w:val="24"/>
        </w:rPr>
        <w:t xml:space="preserve"> </w:t>
      </w:r>
      <w:r w:rsidRPr="004128E2">
        <w:rPr>
          <w:rFonts w:ascii="Times New Roman" w:hAnsi="Times New Roman"/>
          <w:color w:val="0070C0"/>
          <w:sz w:val="24"/>
          <w:szCs w:val="24"/>
          <w:shd w:val="clear" w:color="auto" w:fill="FFFFFF"/>
        </w:rPr>
        <w:t>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0C11DF" w:rsidRPr="004128E2"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70C0"/>
          <w:sz w:val="24"/>
          <w:szCs w:val="24"/>
        </w:rPr>
      </w:pPr>
      <w:r w:rsidRPr="004128E2">
        <w:rPr>
          <w:rFonts w:ascii="Times New Roman" w:eastAsiaTheme="minorHAnsi" w:hAnsi="Times New Roman"/>
          <w:color w:val="0070C0"/>
          <w:sz w:val="24"/>
          <w:szCs w:val="24"/>
        </w:rPr>
        <w:t>Показатели, отраженные в Сведениях (</w:t>
      </w:r>
      <w:hyperlink r:id="rId49" w:anchor="/document/12181732/entry/503168" w:history="1">
        <w:r w:rsidRPr="004128E2">
          <w:rPr>
            <w:rFonts w:ascii="Times New Roman" w:eastAsiaTheme="minorHAnsi" w:hAnsi="Times New Roman"/>
            <w:color w:val="0070C0"/>
            <w:sz w:val="24"/>
            <w:szCs w:val="24"/>
          </w:rPr>
          <w:t>ф.0503169)</w:t>
        </w:r>
      </w:hyperlink>
      <w:r w:rsidRPr="004128E2">
        <w:rPr>
          <w:rFonts w:ascii="Times New Roman" w:eastAsiaTheme="minorHAnsi" w:hAnsi="Times New Roman"/>
          <w:color w:val="0070C0"/>
          <w:sz w:val="24"/>
          <w:szCs w:val="24"/>
        </w:rPr>
        <w:t>, не подтверждены соответствующими регистрами бюджетного учета.</w:t>
      </w:r>
    </w:p>
    <w:p w:rsidR="000C11DF" w:rsidRPr="004128E2" w:rsidRDefault="000C11DF" w:rsidP="00CB699E">
      <w:pPr>
        <w:spacing w:after="0" w:line="240" w:lineRule="auto"/>
        <w:ind w:firstLine="709"/>
        <w:jc w:val="both"/>
        <w:rPr>
          <w:rFonts w:ascii="Times New Roman" w:hAnsi="Times New Roman"/>
          <w:color w:val="0070C0"/>
          <w:sz w:val="24"/>
          <w:szCs w:val="24"/>
        </w:rPr>
      </w:pPr>
      <w:r w:rsidRPr="004128E2">
        <w:rPr>
          <w:rFonts w:ascii="Times New Roman" w:hAnsi="Times New Roman"/>
          <w:color w:val="0070C0"/>
          <w:sz w:val="24"/>
          <w:szCs w:val="24"/>
        </w:rPr>
        <w:t xml:space="preserve">Сведения о </w:t>
      </w:r>
      <w:r w:rsidRPr="004128E2">
        <w:rPr>
          <w:rFonts w:ascii="Times New Roman" w:hAnsi="Times New Roman"/>
          <w:b/>
          <w:color w:val="0070C0"/>
          <w:sz w:val="24"/>
          <w:szCs w:val="24"/>
        </w:rPr>
        <w:t>дебиторской</w:t>
      </w:r>
      <w:r w:rsidRPr="004128E2">
        <w:rPr>
          <w:rFonts w:ascii="Times New Roman" w:hAnsi="Times New Roman"/>
          <w:color w:val="0070C0"/>
          <w:sz w:val="24"/>
          <w:szCs w:val="24"/>
        </w:rPr>
        <w:t xml:space="preserve"> задолженности в разрезе счетов бухгалтерского учета приведены в таблице:</w:t>
      </w:r>
    </w:p>
    <w:p w:rsidR="000C11DF" w:rsidRPr="00217FF7" w:rsidRDefault="000C11DF" w:rsidP="00CB699E">
      <w:pPr>
        <w:spacing w:after="0" w:line="240" w:lineRule="auto"/>
        <w:ind w:firstLine="709"/>
        <w:jc w:val="right"/>
        <w:rPr>
          <w:rFonts w:ascii="Times New Roman" w:hAnsi="Times New Roman"/>
          <w:color w:val="0070C0"/>
          <w:sz w:val="24"/>
          <w:szCs w:val="24"/>
        </w:rPr>
      </w:pPr>
      <w:r w:rsidRPr="00217FF7">
        <w:rPr>
          <w:rFonts w:ascii="Times New Roman" w:hAnsi="Times New Roman"/>
          <w:color w:val="0070C0"/>
          <w:sz w:val="24"/>
          <w:szCs w:val="24"/>
        </w:rPr>
        <w:t xml:space="preserve">                                                                                                                рублей</w:t>
      </w:r>
    </w:p>
    <w:tbl>
      <w:tblPr>
        <w:tblW w:w="9796" w:type="dxa"/>
        <w:tblInd w:w="93" w:type="dxa"/>
        <w:tblLook w:val="04A0" w:firstRow="1" w:lastRow="0" w:firstColumn="1" w:lastColumn="0" w:noHBand="0" w:noVBand="1"/>
      </w:tblPr>
      <w:tblGrid>
        <w:gridCol w:w="960"/>
        <w:gridCol w:w="3591"/>
        <w:gridCol w:w="1843"/>
        <w:gridCol w:w="1843"/>
        <w:gridCol w:w="1559"/>
      </w:tblGrid>
      <w:tr w:rsidR="005E2EA5" w:rsidRPr="00217FF7" w:rsidTr="000C11DF">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217FF7" w:rsidRDefault="000C11DF" w:rsidP="00CB699E">
            <w:pPr>
              <w:spacing w:after="0" w:line="240" w:lineRule="auto"/>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Д</w:t>
            </w:r>
            <w:r w:rsidR="004128E2" w:rsidRPr="00217FF7">
              <w:rPr>
                <w:rFonts w:ascii="Times New Roman" w:eastAsia="Times New Roman" w:hAnsi="Times New Roman"/>
                <w:b/>
                <w:bCs/>
                <w:color w:val="0070C0"/>
                <w:sz w:val="20"/>
                <w:szCs w:val="20"/>
                <w:lang w:eastAsia="ru-RU"/>
              </w:rPr>
              <w:t>ебиторская задолженность за 2022</w:t>
            </w:r>
            <w:r w:rsidRPr="00217FF7">
              <w:rPr>
                <w:rFonts w:ascii="Times New Roman" w:eastAsia="Times New Roman" w:hAnsi="Times New Roman"/>
                <w:b/>
                <w:bCs/>
                <w:color w:val="0070C0"/>
                <w:sz w:val="20"/>
                <w:szCs w:val="20"/>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217FF7" w:rsidRDefault="000C11DF" w:rsidP="00CB699E">
            <w:pPr>
              <w:spacing w:after="0" w:line="240" w:lineRule="auto"/>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отклонения              (гр.4 - гр.3)</w:t>
            </w:r>
          </w:p>
        </w:tc>
      </w:tr>
      <w:tr w:rsidR="005E2EA5" w:rsidRPr="00217FF7" w:rsidTr="000C11DF">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C11DF" w:rsidRPr="00217FF7" w:rsidRDefault="000C11DF" w:rsidP="00CB699E">
            <w:pPr>
              <w:spacing w:after="0" w:line="240" w:lineRule="auto"/>
              <w:ind w:firstLine="709"/>
              <w:rPr>
                <w:rFonts w:ascii="Times New Roman" w:eastAsia="Times New Roman" w:hAnsi="Times New Roman"/>
                <w:b/>
                <w:bCs/>
                <w:color w:val="0070C0"/>
                <w:sz w:val="20"/>
                <w:szCs w:val="20"/>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0C11DF" w:rsidRPr="00217FF7" w:rsidRDefault="000C11DF" w:rsidP="00CB699E">
            <w:pPr>
              <w:spacing w:after="0" w:line="240" w:lineRule="auto"/>
              <w:ind w:firstLine="709"/>
              <w:rPr>
                <w:rFonts w:ascii="Times New Roman" w:eastAsia="Times New Roman" w:hAnsi="Times New Roman"/>
                <w:b/>
                <w:bCs/>
                <w:color w:val="0070C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217FF7" w:rsidRDefault="000C11DF" w:rsidP="00217FF7">
            <w:pPr>
              <w:spacing w:after="0" w:line="240" w:lineRule="auto"/>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217FF7" w:rsidRDefault="000C11DF" w:rsidP="00217FF7">
            <w:pPr>
              <w:spacing w:after="0" w:line="240" w:lineRule="auto"/>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11DF" w:rsidRPr="00217FF7" w:rsidRDefault="000C11DF" w:rsidP="00CB699E">
            <w:pPr>
              <w:spacing w:after="0" w:line="240" w:lineRule="auto"/>
              <w:ind w:firstLine="709"/>
              <w:rPr>
                <w:rFonts w:ascii="Times New Roman" w:eastAsia="Times New Roman" w:hAnsi="Times New Roman"/>
                <w:b/>
                <w:bCs/>
                <w:color w:val="0070C0"/>
                <w:sz w:val="20"/>
                <w:szCs w:val="20"/>
                <w:lang w:eastAsia="ru-RU"/>
              </w:rPr>
            </w:pPr>
          </w:p>
        </w:tc>
      </w:tr>
      <w:tr w:rsidR="005E2EA5" w:rsidRPr="00217FF7" w:rsidTr="000C11DF">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5</w:t>
            </w:r>
          </w:p>
        </w:tc>
      </w:tr>
      <w:tr w:rsidR="005E2EA5" w:rsidRPr="00217FF7" w:rsidTr="000C11DF">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5E2EA5" w:rsidRDefault="000C11DF" w:rsidP="00CB699E">
            <w:pPr>
              <w:spacing w:after="0" w:line="240" w:lineRule="auto"/>
              <w:jc w:val="center"/>
              <w:rPr>
                <w:rFonts w:ascii="Times New Roman" w:eastAsia="Times New Roman" w:hAnsi="Times New Roman"/>
                <w:color w:val="0070C0"/>
                <w:sz w:val="20"/>
                <w:szCs w:val="20"/>
                <w:lang w:eastAsia="ru-RU"/>
              </w:rPr>
            </w:pPr>
            <w:r w:rsidRPr="005E2EA5">
              <w:rPr>
                <w:rFonts w:ascii="Times New Roman" w:eastAsia="Times New Roman" w:hAnsi="Times New Roman"/>
                <w:color w:val="0070C0"/>
                <w:sz w:val="20"/>
                <w:szCs w:val="20"/>
                <w:lang w:eastAsia="ru-RU"/>
              </w:rPr>
              <w:t>1.206.00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0C11DF" w:rsidRPr="00217FF7" w:rsidRDefault="000C11DF" w:rsidP="00831DAC">
            <w:pPr>
              <w:spacing w:after="0" w:line="240" w:lineRule="auto"/>
              <w:jc w:val="both"/>
              <w:rPr>
                <w:rFonts w:ascii="Times New Roman" w:eastAsia="Times New Roman" w:hAnsi="Times New Roman"/>
                <w:color w:val="0070C0"/>
                <w:sz w:val="20"/>
                <w:szCs w:val="20"/>
                <w:lang w:eastAsia="ru-RU"/>
              </w:rPr>
            </w:pPr>
            <w:r w:rsidRPr="00217FF7">
              <w:rPr>
                <w:rFonts w:ascii="Times New Roman" w:eastAsia="Times New Roman" w:hAnsi="Times New Roman"/>
                <w:color w:val="0070C0"/>
                <w:sz w:val="20"/>
                <w:szCs w:val="20"/>
                <w:lang w:eastAsia="ru-RU"/>
              </w:rPr>
              <w:t>Расчеты по выданным авансам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217FF7" w:rsidRDefault="004128E2" w:rsidP="005E2EA5">
            <w:pPr>
              <w:spacing w:after="0" w:line="240" w:lineRule="auto"/>
              <w:jc w:val="center"/>
              <w:rPr>
                <w:rFonts w:ascii="Times New Roman" w:eastAsia="Times New Roman" w:hAnsi="Times New Roman"/>
                <w:color w:val="0070C0"/>
                <w:sz w:val="20"/>
                <w:szCs w:val="20"/>
                <w:lang w:eastAsia="ru-RU"/>
              </w:rPr>
            </w:pPr>
            <w:r w:rsidRPr="00217FF7">
              <w:rPr>
                <w:rFonts w:ascii="Times New Roman" w:eastAsia="Times New Roman" w:hAnsi="Times New Roman"/>
                <w:color w:val="0070C0"/>
                <w:sz w:val="20"/>
                <w:szCs w:val="20"/>
                <w:lang w:eastAsia="ru-RU"/>
              </w:rPr>
              <w:t>5 329,19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217FF7" w:rsidRDefault="004128E2" w:rsidP="005E2EA5">
            <w:pPr>
              <w:spacing w:after="0" w:line="240" w:lineRule="auto"/>
              <w:jc w:val="center"/>
              <w:rPr>
                <w:rFonts w:ascii="Times New Roman" w:eastAsia="Times New Roman" w:hAnsi="Times New Roman"/>
                <w:color w:val="0070C0"/>
                <w:sz w:val="20"/>
                <w:szCs w:val="20"/>
                <w:lang w:eastAsia="ru-RU"/>
              </w:rPr>
            </w:pPr>
            <w:r w:rsidRPr="00217FF7">
              <w:rPr>
                <w:rFonts w:ascii="Times New Roman" w:eastAsia="Times New Roman" w:hAnsi="Times New Roman"/>
                <w:color w:val="0070C0"/>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217FF7" w:rsidRDefault="000C11DF" w:rsidP="005E2EA5">
            <w:pPr>
              <w:spacing w:after="0" w:line="240" w:lineRule="auto"/>
              <w:jc w:val="center"/>
              <w:rPr>
                <w:rFonts w:ascii="Times New Roman" w:eastAsia="Times New Roman" w:hAnsi="Times New Roman"/>
                <w:color w:val="0070C0"/>
                <w:sz w:val="20"/>
                <w:szCs w:val="20"/>
                <w:lang w:eastAsia="ru-RU"/>
              </w:rPr>
            </w:pPr>
            <w:r w:rsidRPr="00217FF7">
              <w:rPr>
                <w:rFonts w:ascii="Times New Roman" w:eastAsia="Times New Roman" w:hAnsi="Times New Roman"/>
                <w:color w:val="0070C0"/>
                <w:sz w:val="20"/>
                <w:szCs w:val="20"/>
                <w:lang w:eastAsia="ru-RU"/>
              </w:rPr>
              <w:t>-</w:t>
            </w:r>
            <w:r w:rsidR="004128E2" w:rsidRPr="00217FF7">
              <w:rPr>
                <w:rFonts w:ascii="Times New Roman" w:eastAsia="Times New Roman" w:hAnsi="Times New Roman"/>
                <w:color w:val="0070C0"/>
                <w:sz w:val="20"/>
                <w:szCs w:val="20"/>
                <w:lang w:eastAsia="ru-RU"/>
              </w:rPr>
              <w:t>5 329,19</w:t>
            </w:r>
          </w:p>
        </w:tc>
      </w:tr>
      <w:tr w:rsidR="005E2EA5" w:rsidRPr="00217FF7" w:rsidTr="000C11DF">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5E2EA5" w:rsidRDefault="000C11DF" w:rsidP="00CB699E">
            <w:pPr>
              <w:spacing w:after="0" w:line="240" w:lineRule="auto"/>
              <w:jc w:val="center"/>
              <w:rPr>
                <w:rFonts w:ascii="Times New Roman" w:eastAsia="Times New Roman" w:hAnsi="Times New Roman"/>
                <w:color w:val="0070C0"/>
                <w:sz w:val="20"/>
                <w:szCs w:val="20"/>
                <w:lang w:eastAsia="ru-RU"/>
              </w:rPr>
            </w:pPr>
            <w:r w:rsidRPr="005E2EA5">
              <w:rPr>
                <w:rFonts w:ascii="Times New Roman" w:eastAsia="Times New Roman" w:hAnsi="Times New Roman"/>
                <w:color w:val="0070C0"/>
                <w:sz w:val="20"/>
                <w:szCs w:val="20"/>
                <w:lang w:eastAsia="ru-RU"/>
              </w:rPr>
              <w:lastRenderedPageBreak/>
              <w:t>1.303.00</w:t>
            </w:r>
          </w:p>
        </w:tc>
        <w:tc>
          <w:tcPr>
            <w:tcW w:w="3591" w:type="dxa"/>
            <w:tcBorders>
              <w:top w:val="single" w:sz="4" w:space="0" w:color="auto"/>
              <w:left w:val="nil"/>
              <w:bottom w:val="single" w:sz="4" w:space="0" w:color="auto"/>
              <w:right w:val="nil"/>
            </w:tcBorders>
            <w:shd w:val="clear" w:color="auto" w:fill="auto"/>
            <w:vAlign w:val="center"/>
            <w:hideMark/>
          </w:tcPr>
          <w:p w:rsidR="000C11DF" w:rsidRPr="00217FF7" w:rsidRDefault="000C11DF" w:rsidP="00831DAC">
            <w:pPr>
              <w:spacing w:after="0" w:line="240" w:lineRule="auto"/>
              <w:rPr>
                <w:rFonts w:ascii="Times New Roman" w:eastAsia="Times New Roman" w:hAnsi="Times New Roman"/>
                <w:color w:val="0070C0"/>
                <w:sz w:val="20"/>
                <w:szCs w:val="20"/>
                <w:lang w:eastAsia="ru-RU"/>
              </w:rPr>
            </w:pPr>
            <w:r w:rsidRPr="00217FF7">
              <w:rPr>
                <w:rFonts w:ascii="Times New Roman" w:eastAsia="Times New Roman" w:hAnsi="Times New Roman"/>
                <w:color w:val="0070C0"/>
                <w:sz w:val="20"/>
                <w:szCs w:val="20"/>
                <w:lang w:eastAsia="ru-RU"/>
              </w:rPr>
              <w:t>Расчеты по платежам в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217FF7" w:rsidRDefault="004128E2" w:rsidP="005E2EA5">
            <w:pPr>
              <w:spacing w:after="0" w:line="240" w:lineRule="auto"/>
              <w:jc w:val="center"/>
              <w:rPr>
                <w:rFonts w:ascii="Times New Roman" w:eastAsia="Times New Roman" w:hAnsi="Times New Roman"/>
                <w:color w:val="0070C0"/>
                <w:sz w:val="20"/>
                <w:szCs w:val="20"/>
                <w:lang w:eastAsia="ru-RU"/>
              </w:rPr>
            </w:pPr>
            <w:r w:rsidRPr="00217FF7">
              <w:rPr>
                <w:rFonts w:ascii="Times New Roman" w:eastAsia="Times New Roman" w:hAnsi="Times New Roman"/>
                <w:color w:val="0070C0"/>
                <w:sz w:val="20"/>
                <w:szCs w:val="20"/>
                <w:lang w:eastAsia="ru-RU"/>
              </w:rPr>
              <w:t>3 312,88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217FF7" w:rsidRDefault="004128E2" w:rsidP="005E2EA5">
            <w:pPr>
              <w:spacing w:after="0" w:line="240" w:lineRule="auto"/>
              <w:jc w:val="center"/>
              <w:rPr>
                <w:rFonts w:ascii="Times New Roman" w:eastAsia="Times New Roman" w:hAnsi="Times New Roman"/>
                <w:color w:val="0070C0"/>
                <w:sz w:val="20"/>
                <w:szCs w:val="20"/>
                <w:lang w:eastAsia="ru-RU"/>
              </w:rPr>
            </w:pPr>
            <w:r w:rsidRPr="00217FF7">
              <w:rPr>
                <w:rFonts w:ascii="Times New Roman" w:eastAsia="Times New Roman" w:hAnsi="Times New Roman"/>
                <w:color w:val="0070C0"/>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217FF7" w:rsidRDefault="004128E2" w:rsidP="005E2EA5">
            <w:pPr>
              <w:spacing w:after="0" w:line="240" w:lineRule="auto"/>
              <w:jc w:val="center"/>
              <w:rPr>
                <w:rFonts w:ascii="Times New Roman" w:eastAsia="Times New Roman" w:hAnsi="Times New Roman"/>
                <w:color w:val="0070C0"/>
                <w:sz w:val="20"/>
                <w:szCs w:val="20"/>
                <w:lang w:eastAsia="ru-RU"/>
              </w:rPr>
            </w:pPr>
            <w:r w:rsidRPr="00217FF7">
              <w:rPr>
                <w:rFonts w:ascii="Times New Roman" w:eastAsia="Times New Roman" w:hAnsi="Times New Roman"/>
                <w:color w:val="0070C0"/>
                <w:sz w:val="20"/>
                <w:szCs w:val="20"/>
                <w:lang w:eastAsia="ru-RU"/>
              </w:rPr>
              <w:t>-</w:t>
            </w:r>
            <w:r w:rsidR="000C11DF" w:rsidRPr="00217FF7">
              <w:rPr>
                <w:rFonts w:ascii="Times New Roman" w:eastAsia="Times New Roman" w:hAnsi="Times New Roman"/>
                <w:color w:val="0070C0"/>
                <w:sz w:val="20"/>
                <w:szCs w:val="20"/>
                <w:lang w:eastAsia="ru-RU"/>
              </w:rPr>
              <w:t>3 312,88</w:t>
            </w:r>
          </w:p>
        </w:tc>
      </w:tr>
      <w:tr w:rsidR="005E2EA5" w:rsidRPr="00217FF7" w:rsidTr="000C11DF">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4"/>
                <w:szCs w:val="24"/>
                <w:lang w:eastAsia="ru-RU"/>
              </w:rPr>
            </w:pP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4128E2" w:rsidP="005E2EA5">
            <w:pPr>
              <w:spacing w:after="0" w:line="240" w:lineRule="auto"/>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8 642,07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217FF7" w:rsidRDefault="004128E2" w:rsidP="005E2EA5">
            <w:pPr>
              <w:spacing w:after="0" w:line="240" w:lineRule="auto"/>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217FF7" w:rsidRDefault="000C11DF" w:rsidP="005E2EA5">
            <w:pPr>
              <w:spacing w:after="0" w:line="240" w:lineRule="auto"/>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 xml:space="preserve">- </w:t>
            </w:r>
            <w:r w:rsidR="004128E2" w:rsidRPr="00217FF7">
              <w:rPr>
                <w:rFonts w:ascii="Times New Roman" w:eastAsia="Times New Roman" w:hAnsi="Times New Roman"/>
                <w:b/>
                <w:bCs/>
                <w:color w:val="0070C0"/>
                <w:sz w:val="20"/>
                <w:szCs w:val="20"/>
                <w:lang w:eastAsia="ru-RU"/>
              </w:rPr>
              <w:t>8 642,07</w:t>
            </w:r>
          </w:p>
        </w:tc>
      </w:tr>
    </w:tbl>
    <w:p w:rsidR="000C11DF" w:rsidRPr="00217FF7" w:rsidRDefault="000C11DF" w:rsidP="00CB699E">
      <w:pPr>
        <w:spacing w:after="0" w:line="240" w:lineRule="auto"/>
        <w:ind w:firstLine="709"/>
        <w:jc w:val="center"/>
        <w:rPr>
          <w:rFonts w:ascii="Times New Roman" w:hAnsi="Times New Roman"/>
          <w:color w:val="0070C0"/>
          <w:sz w:val="24"/>
          <w:szCs w:val="24"/>
        </w:rPr>
      </w:pPr>
    </w:p>
    <w:p w:rsidR="00C62C7D" w:rsidRPr="00217FF7" w:rsidRDefault="00C62C7D" w:rsidP="00CB699E">
      <w:pPr>
        <w:spacing w:after="0" w:line="240" w:lineRule="auto"/>
        <w:ind w:firstLine="709"/>
        <w:jc w:val="both"/>
        <w:rPr>
          <w:rFonts w:ascii="Times New Roman" w:hAnsi="Times New Roman"/>
          <w:color w:val="0070C0"/>
          <w:sz w:val="24"/>
          <w:szCs w:val="24"/>
        </w:rPr>
      </w:pPr>
      <w:r w:rsidRPr="00217FF7">
        <w:rPr>
          <w:rFonts w:ascii="Times New Roman" w:hAnsi="Times New Roman"/>
          <w:color w:val="0070C0"/>
          <w:sz w:val="24"/>
          <w:szCs w:val="24"/>
        </w:rPr>
        <w:t xml:space="preserve">Как видно из данных, приведенных в таблице, дебиторская  задолженность уменьшилась на </w:t>
      </w:r>
      <w:r w:rsidR="004128E2" w:rsidRPr="00217FF7">
        <w:rPr>
          <w:rFonts w:ascii="Times New Roman" w:hAnsi="Times New Roman"/>
          <w:color w:val="0070C0"/>
          <w:sz w:val="24"/>
          <w:szCs w:val="24"/>
        </w:rPr>
        <w:t>8 642,07</w:t>
      </w:r>
      <w:r w:rsidRPr="00217FF7">
        <w:rPr>
          <w:rFonts w:ascii="Times New Roman" w:hAnsi="Times New Roman"/>
          <w:color w:val="0070C0"/>
          <w:sz w:val="24"/>
          <w:szCs w:val="24"/>
        </w:rPr>
        <w:t xml:space="preserve"> рублей и </w:t>
      </w:r>
      <w:r w:rsidR="00217FF7" w:rsidRPr="00217FF7">
        <w:rPr>
          <w:rFonts w:ascii="Times New Roman" w:hAnsi="Times New Roman"/>
          <w:color w:val="0070C0"/>
          <w:sz w:val="24"/>
          <w:szCs w:val="24"/>
        </w:rPr>
        <w:t>на 01.01.2023</w:t>
      </w:r>
      <w:r w:rsidRPr="00217FF7">
        <w:rPr>
          <w:rFonts w:ascii="Times New Roman" w:hAnsi="Times New Roman"/>
          <w:color w:val="0070C0"/>
          <w:sz w:val="24"/>
          <w:szCs w:val="24"/>
        </w:rPr>
        <w:t xml:space="preserve"> года </w:t>
      </w:r>
      <w:r w:rsidR="00217FF7" w:rsidRPr="00217FF7">
        <w:rPr>
          <w:rFonts w:ascii="Times New Roman" w:hAnsi="Times New Roman"/>
          <w:color w:val="0070C0"/>
          <w:sz w:val="24"/>
          <w:szCs w:val="24"/>
        </w:rPr>
        <w:t>отсутствует.</w:t>
      </w:r>
      <w:r w:rsidRPr="00217FF7">
        <w:rPr>
          <w:rFonts w:ascii="Times New Roman" w:hAnsi="Times New Roman"/>
          <w:color w:val="0070C0"/>
          <w:sz w:val="24"/>
          <w:szCs w:val="24"/>
        </w:rPr>
        <w:t xml:space="preserve"> </w:t>
      </w:r>
    </w:p>
    <w:p w:rsidR="000C11DF" w:rsidRPr="00CB699E" w:rsidRDefault="000C11DF" w:rsidP="00CB699E">
      <w:pPr>
        <w:spacing w:after="0" w:line="240" w:lineRule="auto"/>
        <w:jc w:val="both"/>
        <w:rPr>
          <w:rFonts w:ascii="Times New Roman" w:eastAsia="Times New Roman" w:hAnsi="Times New Roman"/>
          <w:sz w:val="24"/>
          <w:szCs w:val="24"/>
          <w:lang w:eastAsia="ru-RU"/>
        </w:rPr>
      </w:pPr>
    </w:p>
    <w:p w:rsidR="000C11DF" w:rsidRPr="00217FF7" w:rsidRDefault="000C11DF" w:rsidP="00CB699E">
      <w:pPr>
        <w:spacing w:after="0" w:line="240" w:lineRule="auto"/>
        <w:ind w:firstLine="709"/>
        <w:jc w:val="both"/>
        <w:rPr>
          <w:rFonts w:ascii="Times New Roman" w:hAnsi="Times New Roman"/>
          <w:b/>
          <w:color w:val="0070C0"/>
          <w:sz w:val="24"/>
          <w:szCs w:val="24"/>
        </w:rPr>
      </w:pPr>
      <w:r w:rsidRPr="00217FF7">
        <w:rPr>
          <w:rFonts w:ascii="Times New Roman" w:hAnsi="Times New Roman"/>
          <w:color w:val="0070C0"/>
          <w:sz w:val="24"/>
          <w:szCs w:val="24"/>
        </w:rPr>
        <w:t>Сведения о кредиторской задолженности в разрезе счетов бухгалтерского учета приведены в таблице:</w:t>
      </w:r>
    </w:p>
    <w:p w:rsidR="000C11DF" w:rsidRPr="00217FF7" w:rsidRDefault="000C11DF" w:rsidP="00CB699E">
      <w:pPr>
        <w:spacing w:after="0" w:line="240" w:lineRule="auto"/>
        <w:ind w:firstLine="709"/>
        <w:jc w:val="right"/>
        <w:rPr>
          <w:rFonts w:ascii="Times New Roman" w:hAnsi="Times New Roman"/>
          <w:color w:val="0070C0"/>
          <w:sz w:val="24"/>
          <w:szCs w:val="24"/>
        </w:rPr>
      </w:pPr>
      <w:r w:rsidRPr="00217FF7">
        <w:rPr>
          <w:rFonts w:ascii="Times New Roman" w:hAnsi="Times New Roman"/>
          <w:color w:val="0070C0"/>
          <w:sz w:val="24"/>
          <w:szCs w:val="24"/>
        </w:rPr>
        <w:t xml:space="preserve">                                                                                                                  </w:t>
      </w:r>
      <w:r w:rsidRPr="00217FF7">
        <w:rPr>
          <w:rFonts w:ascii="Times New Roman" w:hAnsi="Times New Roman"/>
          <w:color w:val="0070C0"/>
          <w:sz w:val="24"/>
          <w:szCs w:val="24"/>
        </w:rPr>
        <w:tab/>
      </w:r>
      <w:r w:rsidRPr="00217FF7">
        <w:rPr>
          <w:rFonts w:ascii="Times New Roman" w:hAnsi="Times New Roman"/>
          <w:color w:val="0070C0"/>
          <w:sz w:val="24"/>
          <w:szCs w:val="24"/>
        </w:rPr>
        <w:tab/>
      </w:r>
      <w:r w:rsidR="005E2EA5">
        <w:rPr>
          <w:rFonts w:ascii="Times New Roman" w:hAnsi="Times New Roman"/>
          <w:color w:val="0070C0"/>
          <w:sz w:val="24"/>
          <w:szCs w:val="24"/>
        </w:rPr>
        <w:t xml:space="preserve">   </w:t>
      </w:r>
      <w:r w:rsidRPr="00217FF7">
        <w:rPr>
          <w:rFonts w:ascii="Times New Roman" w:hAnsi="Times New Roman"/>
          <w:color w:val="0070C0"/>
          <w:sz w:val="24"/>
          <w:szCs w:val="24"/>
        </w:rPr>
        <w:t xml:space="preserve"> рублей</w:t>
      </w:r>
    </w:p>
    <w:tbl>
      <w:tblPr>
        <w:tblW w:w="9892" w:type="dxa"/>
        <w:tblInd w:w="93" w:type="dxa"/>
        <w:tblLook w:val="04A0" w:firstRow="1" w:lastRow="0" w:firstColumn="1" w:lastColumn="0" w:noHBand="0" w:noVBand="1"/>
      </w:tblPr>
      <w:tblGrid>
        <w:gridCol w:w="1056"/>
        <w:gridCol w:w="3591"/>
        <w:gridCol w:w="1843"/>
        <w:gridCol w:w="1843"/>
        <w:gridCol w:w="1559"/>
      </w:tblGrid>
      <w:tr w:rsidR="00217FF7" w:rsidRPr="00217FF7" w:rsidTr="006C7620">
        <w:trPr>
          <w:trHeight w:val="288"/>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217FF7" w:rsidRDefault="000C11DF" w:rsidP="00CB699E">
            <w:pPr>
              <w:spacing w:after="0" w:line="240" w:lineRule="auto"/>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Д</w:t>
            </w:r>
            <w:r w:rsidR="00217FF7" w:rsidRPr="00217FF7">
              <w:rPr>
                <w:rFonts w:ascii="Times New Roman" w:eastAsia="Times New Roman" w:hAnsi="Times New Roman"/>
                <w:b/>
                <w:bCs/>
                <w:color w:val="0070C0"/>
                <w:sz w:val="20"/>
                <w:szCs w:val="20"/>
                <w:lang w:eastAsia="ru-RU"/>
              </w:rPr>
              <w:t>ебиторская задолженность за 2022</w:t>
            </w:r>
            <w:r w:rsidRPr="00217FF7">
              <w:rPr>
                <w:rFonts w:ascii="Times New Roman" w:eastAsia="Times New Roman" w:hAnsi="Times New Roman"/>
                <w:b/>
                <w:bCs/>
                <w:color w:val="0070C0"/>
                <w:sz w:val="20"/>
                <w:szCs w:val="20"/>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217FF7" w:rsidRDefault="000C11DF" w:rsidP="00CB699E">
            <w:pPr>
              <w:spacing w:after="0" w:line="240" w:lineRule="auto"/>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отклонения              (гр.4 - гр.3)</w:t>
            </w:r>
          </w:p>
        </w:tc>
      </w:tr>
      <w:tr w:rsidR="00217FF7" w:rsidRPr="00217FF7" w:rsidTr="006C7620">
        <w:trPr>
          <w:trHeight w:val="456"/>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0C11DF" w:rsidRPr="00217FF7" w:rsidRDefault="000C11DF" w:rsidP="00CB699E">
            <w:pPr>
              <w:spacing w:after="0" w:line="240" w:lineRule="auto"/>
              <w:ind w:firstLine="709"/>
              <w:rPr>
                <w:rFonts w:ascii="Times New Roman" w:eastAsia="Times New Roman" w:hAnsi="Times New Roman"/>
                <w:b/>
                <w:bCs/>
                <w:color w:val="0070C0"/>
                <w:sz w:val="20"/>
                <w:szCs w:val="20"/>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0C11DF" w:rsidRPr="00217FF7" w:rsidRDefault="000C11DF" w:rsidP="00CB699E">
            <w:pPr>
              <w:spacing w:after="0" w:line="240" w:lineRule="auto"/>
              <w:ind w:firstLine="709"/>
              <w:rPr>
                <w:rFonts w:ascii="Times New Roman" w:eastAsia="Times New Roman" w:hAnsi="Times New Roman"/>
                <w:b/>
                <w:bCs/>
                <w:color w:val="0070C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217FF7" w:rsidRDefault="000C11DF" w:rsidP="005E2EA5">
            <w:pPr>
              <w:spacing w:after="0" w:line="240" w:lineRule="auto"/>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217FF7" w:rsidRDefault="000C11DF" w:rsidP="005E2EA5">
            <w:pPr>
              <w:spacing w:after="0" w:line="240" w:lineRule="auto"/>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на  конец</w:t>
            </w:r>
          </w:p>
          <w:p w:rsidR="000C11DF" w:rsidRPr="00217FF7" w:rsidRDefault="000C11DF" w:rsidP="005E2EA5">
            <w:pPr>
              <w:spacing w:after="0" w:line="240" w:lineRule="auto"/>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11DF" w:rsidRPr="00217FF7" w:rsidRDefault="000C11DF" w:rsidP="00CB699E">
            <w:pPr>
              <w:spacing w:after="0" w:line="240" w:lineRule="auto"/>
              <w:ind w:firstLine="709"/>
              <w:rPr>
                <w:rFonts w:ascii="Times New Roman" w:eastAsia="Times New Roman" w:hAnsi="Times New Roman"/>
                <w:b/>
                <w:bCs/>
                <w:color w:val="0070C0"/>
                <w:sz w:val="20"/>
                <w:szCs w:val="20"/>
                <w:lang w:eastAsia="ru-RU"/>
              </w:rPr>
            </w:pPr>
          </w:p>
        </w:tc>
      </w:tr>
      <w:tr w:rsidR="00217FF7" w:rsidRPr="00217FF7" w:rsidTr="006C7620">
        <w:trPr>
          <w:trHeight w:val="113"/>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C11DF" w:rsidRPr="00217FF7"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217FF7">
              <w:rPr>
                <w:rFonts w:ascii="Times New Roman" w:eastAsia="Times New Roman" w:hAnsi="Times New Roman"/>
                <w:b/>
                <w:bCs/>
                <w:color w:val="0070C0"/>
                <w:sz w:val="20"/>
                <w:szCs w:val="20"/>
                <w:lang w:eastAsia="ru-RU"/>
              </w:rPr>
              <w:t>5</w:t>
            </w:r>
          </w:p>
        </w:tc>
      </w:tr>
      <w:tr w:rsidR="00217FF7" w:rsidRPr="00217FF7" w:rsidTr="006C7620">
        <w:trPr>
          <w:trHeight w:val="614"/>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5E2EA5" w:rsidRDefault="000C11DF" w:rsidP="00CB699E">
            <w:pPr>
              <w:spacing w:after="0" w:line="240" w:lineRule="auto"/>
              <w:rPr>
                <w:rFonts w:ascii="Times New Roman" w:eastAsia="Times New Roman" w:hAnsi="Times New Roman"/>
                <w:color w:val="0070C0"/>
                <w:sz w:val="20"/>
                <w:szCs w:val="20"/>
                <w:lang w:eastAsia="ru-RU"/>
              </w:rPr>
            </w:pPr>
            <w:r w:rsidRPr="005E2EA5">
              <w:rPr>
                <w:rFonts w:ascii="Times New Roman" w:eastAsia="Times New Roman" w:hAnsi="Times New Roman"/>
                <w:color w:val="0070C0"/>
                <w:sz w:val="20"/>
                <w:szCs w:val="20"/>
                <w:lang w:eastAsia="ru-RU"/>
              </w:rPr>
              <w:t>1.302.00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0C11DF" w:rsidRPr="005E2EA5" w:rsidRDefault="000C11DF" w:rsidP="00CB699E">
            <w:pPr>
              <w:spacing w:after="0" w:line="240" w:lineRule="auto"/>
              <w:jc w:val="both"/>
              <w:rPr>
                <w:rFonts w:ascii="Times New Roman" w:eastAsia="Times New Roman" w:hAnsi="Times New Roman"/>
                <w:color w:val="0070C0"/>
                <w:sz w:val="20"/>
                <w:szCs w:val="20"/>
                <w:lang w:eastAsia="ru-RU"/>
              </w:rPr>
            </w:pPr>
            <w:r w:rsidRPr="005E2EA5">
              <w:rPr>
                <w:rFonts w:ascii="Times New Roman" w:eastAsia="Times New Roman" w:hAnsi="Times New Roman"/>
                <w:color w:val="0070C0"/>
                <w:sz w:val="20"/>
                <w:szCs w:val="20"/>
                <w:lang w:eastAsia="ru-RU"/>
              </w:rPr>
              <w:t>Расчеты по принятым обязательствам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217FF7" w:rsidP="005E2EA5">
            <w:pPr>
              <w:spacing w:after="0" w:line="240" w:lineRule="auto"/>
              <w:jc w:val="center"/>
              <w:rPr>
                <w:rFonts w:ascii="Times New Roman" w:eastAsia="Times New Roman" w:hAnsi="Times New Roman"/>
                <w:color w:val="0070C0"/>
                <w:sz w:val="20"/>
                <w:szCs w:val="20"/>
                <w:lang w:eastAsia="ru-RU"/>
              </w:rPr>
            </w:pPr>
            <w:r w:rsidRPr="005E2EA5">
              <w:rPr>
                <w:rFonts w:ascii="Times New Roman" w:eastAsia="Times New Roman" w:hAnsi="Times New Roman"/>
                <w:color w:val="0070C0"/>
                <w:sz w:val="20"/>
                <w:szCs w:val="20"/>
                <w:lang w:eastAsia="ru-RU"/>
              </w:rPr>
              <w:t>1 795 438,1</w:t>
            </w:r>
            <w:r w:rsidR="005E2EA5">
              <w:rPr>
                <w:rFonts w:ascii="Times New Roman" w:eastAsia="Times New Roman" w:hAnsi="Times New Roman"/>
                <w:color w:val="0070C0"/>
                <w:sz w:val="20"/>
                <w:szCs w:val="20"/>
                <w:lang w:eastAsia="ru-RU"/>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5E2EA5" w:rsidP="005E2EA5">
            <w:pPr>
              <w:spacing w:after="0" w:line="240" w:lineRule="auto"/>
              <w:jc w:val="center"/>
              <w:rPr>
                <w:rFonts w:ascii="Times New Roman" w:eastAsia="Times New Roman" w:hAnsi="Times New Roman"/>
                <w:color w:val="0070C0"/>
                <w:sz w:val="20"/>
                <w:szCs w:val="20"/>
                <w:lang w:eastAsia="ru-RU"/>
              </w:rPr>
            </w:pPr>
            <w:r>
              <w:rPr>
                <w:rFonts w:ascii="Times New Roman" w:eastAsia="Times New Roman" w:hAnsi="Times New Roman"/>
                <w:color w:val="0070C0"/>
                <w:sz w:val="20"/>
                <w:szCs w:val="20"/>
                <w:lang w:eastAsia="ru-RU"/>
              </w:rPr>
              <w:t>452 421,66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5E2EA5" w:rsidP="005E2EA5">
            <w:pPr>
              <w:spacing w:after="0" w:line="240" w:lineRule="auto"/>
              <w:jc w:val="center"/>
              <w:rPr>
                <w:rFonts w:ascii="Times New Roman" w:eastAsia="Times New Roman" w:hAnsi="Times New Roman"/>
                <w:color w:val="0070C0"/>
                <w:sz w:val="20"/>
                <w:szCs w:val="20"/>
                <w:lang w:eastAsia="ru-RU"/>
              </w:rPr>
            </w:pPr>
            <w:r>
              <w:rPr>
                <w:rFonts w:ascii="Times New Roman" w:eastAsia="Times New Roman" w:hAnsi="Times New Roman"/>
                <w:color w:val="0070C0"/>
                <w:sz w:val="20"/>
                <w:szCs w:val="20"/>
                <w:lang w:eastAsia="ru-RU"/>
              </w:rPr>
              <w:t>-1 343 016,47</w:t>
            </w:r>
          </w:p>
        </w:tc>
      </w:tr>
      <w:tr w:rsidR="00217FF7" w:rsidRPr="00217FF7" w:rsidTr="006C7620">
        <w:trPr>
          <w:trHeight w:val="550"/>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1DF" w:rsidRPr="005E2EA5" w:rsidRDefault="000C11DF" w:rsidP="00CB699E">
            <w:pPr>
              <w:spacing w:after="0" w:line="240" w:lineRule="auto"/>
              <w:rPr>
                <w:rFonts w:ascii="Times New Roman" w:eastAsia="Times New Roman" w:hAnsi="Times New Roman"/>
                <w:bCs/>
                <w:color w:val="0070C0"/>
                <w:sz w:val="20"/>
                <w:szCs w:val="20"/>
                <w:lang w:eastAsia="ru-RU"/>
              </w:rPr>
            </w:pPr>
            <w:r w:rsidRPr="005E2EA5">
              <w:rPr>
                <w:rFonts w:ascii="Times New Roman" w:eastAsia="Times New Roman" w:hAnsi="Times New Roman"/>
                <w:bCs/>
                <w:color w:val="0070C0"/>
                <w:sz w:val="20"/>
                <w:szCs w:val="20"/>
                <w:lang w:eastAsia="ru-RU"/>
              </w:rPr>
              <w:t>1.303.00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0C11DF" w:rsidP="00CB699E">
            <w:pPr>
              <w:spacing w:after="0" w:line="240" w:lineRule="auto"/>
              <w:jc w:val="both"/>
              <w:rPr>
                <w:rFonts w:ascii="Times New Roman" w:eastAsia="Times New Roman" w:hAnsi="Times New Roman"/>
                <w:bCs/>
                <w:color w:val="0070C0"/>
                <w:sz w:val="20"/>
                <w:szCs w:val="20"/>
                <w:lang w:eastAsia="ru-RU"/>
              </w:rPr>
            </w:pPr>
            <w:r w:rsidRPr="005E2EA5">
              <w:rPr>
                <w:rFonts w:ascii="Times New Roman" w:eastAsia="Times New Roman" w:hAnsi="Times New Roman"/>
                <w:bCs/>
                <w:color w:val="0070C0"/>
                <w:sz w:val="20"/>
                <w:szCs w:val="20"/>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5E2EA5" w:rsidP="005E2EA5">
            <w:pPr>
              <w:spacing w:after="0" w:line="240" w:lineRule="auto"/>
              <w:jc w:val="center"/>
              <w:rPr>
                <w:rFonts w:ascii="Times New Roman" w:eastAsia="Times New Roman" w:hAnsi="Times New Roman"/>
                <w:bCs/>
                <w:color w:val="0070C0"/>
                <w:sz w:val="20"/>
                <w:szCs w:val="20"/>
                <w:lang w:eastAsia="ru-RU"/>
              </w:rPr>
            </w:pPr>
            <w:r>
              <w:rPr>
                <w:rFonts w:ascii="Times New Roman" w:eastAsia="Times New Roman" w:hAnsi="Times New Roman"/>
                <w:bCs/>
                <w:color w:val="0070C0"/>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5E2EA5" w:rsidP="005E2EA5">
            <w:pPr>
              <w:spacing w:after="0" w:line="240" w:lineRule="auto"/>
              <w:jc w:val="center"/>
              <w:rPr>
                <w:rFonts w:ascii="Times New Roman" w:eastAsia="Times New Roman" w:hAnsi="Times New Roman"/>
                <w:bCs/>
                <w:color w:val="0070C0"/>
                <w:sz w:val="20"/>
                <w:szCs w:val="20"/>
                <w:lang w:eastAsia="ru-RU"/>
              </w:rPr>
            </w:pPr>
            <w:r>
              <w:rPr>
                <w:rFonts w:ascii="Times New Roman" w:eastAsia="Times New Roman" w:hAnsi="Times New Roman"/>
                <w:bCs/>
                <w:color w:val="0070C0"/>
                <w:sz w:val="20"/>
                <w:szCs w:val="20"/>
                <w:lang w:eastAsia="ru-RU"/>
              </w:rPr>
              <w:t>34 018,11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5E2EA5" w:rsidP="005E2EA5">
            <w:pPr>
              <w:spacing w:after="0" w:line="240" w:lineRule="auto"/>
              <w:jc w:val="center"/>
              <w:rPr>
                <w:rFonts w:ascii="Times New Roman" w:eastAsia="Times New Roman" w:hAnsi="Times New Roman"/>
                <w:bCs/>
                <w:color w:val="0070C0"/>
                <w:sz w:val="20"/>
                <w:szCs w:val="20"/>
                <w:lang w:eastAsia="ru-RU"/>
              </w:rPr>
            </w:pPr>
            <w:r>
              <w:rPr>
                <w:rFonts w:ascii="Times New Roman" w:eastAsia="Times New Roman" w:hAnsi="Times New Roman"/>
                <w:bCs/>
                <w:color w:val="0070C0"/>
                <w:sz w:val="20"/>
                <w:szCs w:val="20"/>
                <w:lang w:eastAsia="ru-RU"/>
              </w:rPr>
              <w:t>34 018,11</w:t>
            </w:r>
          </w:p>
        </w:tc>
      </w:tr>
      <w:tr w:rsidR="00217FF7" w:rsidRPr="00217FF7" w:rsidTr="006C7620">
        <w:trPr>
          <w:trHeight w:val="297"/>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5E2EA5" w:rsidRDefault="000C11DF" w:rsidP="00CB699E">
            <w:pPr>
              <w:spacing w:after="0" w:line="240" w:lineRule="auto"/>
              <w:ind w:firstLine="709"/>
              <w:jc w:val="center"/>
              <w:rPr>
                <w:rFonts w:ascii="Times New Roman" w:eastAsia="Times New Roman" w:hAnsi="Times New Roman"/>
                <w:b/>
                <w:bCs/>
                <w:color w:val="0070C0"/>
                <w:sz w:val="20"/>
                <w:szCs w:val="20"/>
                <w:lang w:eastAsia="ru-RU"/>
              </w:rPr>
            </w:pPr>
            <w:r w:rsidRPr="005E2EA5">
              <w:rPr>
                <w:rFonts w:ascii="Times New Roman" w:eastAsia="Times New Roman" w:hAnsi="Times New Roman"/>
                <w:b/>
                <w:bCs/>
                <w:color w:val="0070C0"/>
                <w:sz w:val="20"/>
                <w:szCs w:val="20"/>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C11DF" w:rsidRPr="005E2EA5" w:rsidRDefault="000C11DF" w:rsidP="00CB699E">
            <w:pPr>
              <w:spacing w:after="0" w:line="240" w:lineRule="auto"/>
              <w:ind w:firstLine="709"/>
              <w:rPr>
                <w:rFonts w:ascii="Times New Roman" w:eastAsia="Times New Roman" w:hAnsi="Times New Roman"/>
                <w:b/>
                <w:bCs/>
                <w:color w:val="0070C0"/>
                <w:sz w:val="20"/>
                <w:szCs w:val="20"/>
                <w:lang w:eastAsia="ru-RU"/>
              </w:rPr>
            </w:pPr>
            <w:r w:rsidRPr="005E2EA5">
              <w:rPr>
                <w:rFonts w:ascii="Times New Roman" w:eastAsia="Times New Roman" w:hAnsi="Times New Roman"/>
                <w:b/>
                <w:bCs/>
                <w:color w:val="0070C0"/>
                <w:sz w:val="20"/>
                <w:szCs w:val="20"/>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11DF" w:rsidRPr="005E2EA5" w:rsidRDefault="005E2EA5" w:rsidP="005E2EA5">
            <w:pPr>
              <w:spacing w:after="0" w:line="240" w:lineRule="auto"/>
              <w:jc w:val="center"/>
              <w:rPr>
                <w:rFonts w:ascii="Times New Roman" w:eastAsia="Times New Roman" w:hAnsi="Times New Roman"/>
                <w:b/>
                <w:bCs/>
                <w:color w:val="0070C0"/>
                <w:sz w:val="20"/>
                <w:szCs w:val="20"/>
                <w:lang w:eastAsia="ru-RU"/>
              </w:rPr>
            </w:pPr>
            <w:r>
              <w:rPr>
                <w:rFonts w:ascii="Times New Roman" w:eastAsia="Times New Roman" w:hAnsi="Times New Roman"/>
                <w:b/>
                <w:bCs/>
                <w:color w:val="0070C0"/>
                <w:sz w:val="20"/>
                <w:szCs w:val="20"/>
                <w:lang w:eastAsia="ru-RU"/>
              </w:rPr>
              <w:t>1 795 438,13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5E2EA5" w:rsidP="005E2EA5">
            <w:pPr>
              <w:spacing w:after="0" w:line="240" w:lineRule="auto"/>
              <w:jc w:val="center"/>
              <w:rPr>
                <w:rFonts w:ascii="Times New Roman" w:eastAsia="Times New Roman" w:hAnsi="Times New Roman"/>
                <w:b/>
                <w:bCs/>
                <w:color w:val="0070C0"/>
                <w:sz w:val="20"/>
                <w:szCs w:val="20"/>
                <w:lang w:eastAsia="ru-RU"/>
              </w:rPr>
            </w:pPr>
            <w:r>
              <w:rPr>
                <w:rFonts w:ascii="Times New Roman" w:eastAsia="Times New Roman" w:hAnsi="Times New Roman"/>
                <w:b/>
                <w:bCs/>
                <w:color w:val="0070C0"/>
                <w:sz w:val="20"/>
                <w:szCs w:val="20"/>
                <w:lang w:eastAsia="ru-RU"/>
              </w:rPr>
              <w:t>486 439,77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5E2EA5" w:rsidRDefault="005E2EA5" w:rsidP="005E2EA5">
            <w:pPr>
              <w:spacing w:after="0" w:line="240" w:lineRule="auto"/>
              <w:jc w:val="center"/>
              <w:rPr>
                <w:rFonts w:ascii="Times New Roman" w:eastAsia="Times New Roman" w:hAnsi="Times New Roman"/>
                <w:b/>
                <w:bCs/>
                <w:color w:val="0070C0"/>
                <w:sz w:val="20"/>
                <w:szCs w:val="20"/>
                <w:lang w:eastAsia="ru-RU"/>
              </w:rPr>
            </w:pPr>
            <w:r>
              <w:rPr>
                <w:rFonts w:ascii="Times New Roman" w:eastAsia="Times New Roman" w:hAnsi="Times New Roman"/>
                <w:b/>
                <w:bCs/>
                <w:color w:val="0070C0"/>
                <w:sz w:val="20"/>
                <w:szCs w:val="20"/>
                <w:lang w:eastAsia="ru-RU"/>
              </w:rPr>
              <w:t>-1 308 998,36</w:t>
            </w:r>
          </w:p>
        </w:tc>
      </w:tr>
    </w:tbl>
    <w:p w:rsidR="006C7620" w:rsidRDefault="006C7620" w:rsidP="006C7620">
      <w:pPr>
        <w:shd w:val="clear" w:color="auto" w:fill="FFFFFF"/>
        <w:spacing w:after="0" w:line="240" w:lineRule="auto"/>
        <w:ind w:right="38" w:firstLine="709"/>
        <w:jc w:val="both"/>
        <w:rPr>
          <w:rFonts w:ascii="Times New Roman" w:hAnsi="Times New Roman"/>
          <w:sz w:val="24"/>
          <w:szCs w:val="24"/>
        </w:rPr>
      </w:pPr>
    </w:p>
    <w:p w:rsidR="006C7620" w:rsidRPr="007874AC" w:rsidRDefault="006C7620" w:rsidP="006C7620">
      <w:pPr>
        <w:shd w:val="clear" w:color="auto" w:fill="FFFFFF"/>
        <w:spacing w:after="0" w:line="240" w:lineRule="auto"/>
        <w:ind w:right="38" w:firstLine="709"/>
        <w:jc w:val="both"/>
        <w:rPr>
          <w:rFonts w:ascii="Times New Roman" w:hAnsi="Times New Roman"/>
          <w:color w:val="0070C0"/>
          <w:sz w:val="24"/>
          <w:szCs w:val="24"/>
        </w:rPr>
      </w:pPr>
      <w:r w:rsidRPr="007874AC">
        <w:rPr>
          <w:rFonts w:ascii="Times New Roman" w:hAnsi="Times New Roman"/>
          <w:color w:val="0070C0"/>
          <w:sz w:val="24"/>
          <w:szCs w:val="24"/>
        </w:rPr>
        <w:t xml:space="preserve">Как видно из данных, приведенных в таблице, кредиторская задолженность </w:t>
      </w:r>
      <w:r w:rsidR="005E2EA5" w:rsidRPr="007874AC">
        <w:rPr>
          <w:rFonts w:ascii="Times New Roman" w:hAnsi="Times New Roman"/>
          <w:color w:val="0070C0"/>
          <w:sz w:val="24"/>
          <w:szCs w:val="24"/>
        </w:rPr>
        <w:t>уменьшилась</w:t>
      </w:r>
      <w:r w:rsidRPr="007874AC">
        <w:rPr>
          <w:rFonts w:ascii="Times New Roman" w:hAnsi="Times New Roman"/>
          <w:color w:val="0070C0"/>
          <w:sz w:val="24"/>
          <w:szCs w:val="24"/>
        </w:rPr>
        <w:t xml:space="preserve"> на сумму 1</w:t>
      </w:r>
      <w:r w:rsidR="005E2EA5" w:rsidRPr="007874AC">
        <w:rPr>
          <w:rFonts w:ascii="Times New Roman" w:hAnsi="Times New Roman"/>
          <w:color w:val="0070C0"/>
          <w:sz w:val="24"/>
          <w:szCs w:val="24"/>
        </w:rPr>
        <w:t> 308 998,36</w:t>
      </w:r>
      <w:r w:rsidRPr="007874AC">
        <w:rPr>
          <w:rFonts w:ascii="Times New Roman" w:hAnsi="Times New Roman"/>
          <w:color w:val="0070C0"/>
          <w:sz w:val="24"/>
          <w:szCs w:val="24"/>
        </w:rPr>
        <w:t xml:space="preserve"> рублей и составила </w:t>
      </w:r>
      <w:r w:rsidR="005E2EA5" w:rsidRPr="007874AC">
        <w:rPr>
          <w:rFonts w:ascii="Times New Roman" w:hAnsi="Times New Roman"/>
          <w:color w:val="0070C0"/>
          <w:sz w:val="24"/>
          <w:szCs w:val="24"/>
        </w:rPr>
        <w:t>486 439,77</w:t>
      </w:r>
      <w:r w:rsidRPr="007874AC">
        <w:rPr>
          <w:rFonts w:ascii="Times New Roman" w:hAnsi="Times New Roman"/>
          <w:color w:val="0070C0"/>
          <w:sz w:val="24"/>
          <w:szCs w:val="24"/>
        </w:rPr>
        <w:t xml:space="preserve"> рублей, в том числе:</w:t>
      </w:r>
    </w:p>
    <w:p w:rsidR="008A676F" w:rsidRPr="007874AC" w:rsidRDefault="008A676F" w:rsidP="008A676F">
      <w:pPr>
        <w:shd w:val="clear" w:color="auto" w:fill="FFFFFF"/>
        <w:spacing w:after="0" w:line="240" w:lineRule="auto"/>
        <w:ind w:right="38" w:firstLine="709"/>
        <w:jc w:val="both"/>
        <w:rPr>
          <w:rFonts w:ascii="Times New Roman" w:hAnsi="Times New Roman"/>
          <w:color w:val="0070C0"/>
          <w:sz w:val="24"/>
          <w:szCs w:val="24"/>
        </w:rPr>
      </w:pPr>
      <w:r w:rsidRPr="007874AC">
        <w:rPr>
          <w:rFonts w:ascii="Times New Roman" w:hAnsi="Times New Roman"/>
          <w:color w:val="0070C0"/>
          <w:sz w:val="24"/>
          <w:szCs w:val="24"/>
        </w:rPr>
        <w:t xml:space="preserve">- 34 018,11 рублей – задолженность обязательств перед бюджетом по налогам и сборам обязательных платежей, контролируемых налоговыми органами в соответствии с законодательством Российской Федерации образовалась в связи с нехваткой кассового плана на декабрь 2022 года </w:t>
      </w:r>
      <w:proofErr w:type="gramStart"/>
      <w:r w:rsidRPr="007874AC">
        <w:rPr>
          <w:rFonts w:ascii="Times New Roman" w:hAnsi="Times New Roman"/>
          <w:color w:val="0070C0"/>
          <w:sz w:val="24"/>
          <w:szCs w:val="24"/>
        </w:rPr>
        <w:t>в</w:t>
      </w:r>
      <w:proofErr w:type="gramEnd"/>
      <w:r w:rsidRPr="007874AC">
        <w:rPr>
          <w:rFonts w:ascii="Times New Roman" w:hAnsi="Times New Roman"/>
          <w:color w:val="0070C0"/>
          <w:sz w:val="24"/>
          <w:szCs w:val="24"/>
        </w:rPr>
        <w:t xml:space="preserve"> МУК ЭКЦ «</w:t>
      </w:r>
      <w:proofErr w:type="spellStart"/>
      <w:r w:rsidRPr="007874AC">
        <w:rPr>
          <w:rFonts w:ascii="Times New Roman" w:hAnsi="Times New Roman"/>
          <w:color w:val="0070C0"/>
          <w:sz w:val="24"/>
          <w:szCs w:val="24"/>
        </w:rPr>
        <w:t>Эян</w:t>
      </w:r>
      <w:proofErr w:type="spellEnd"/>
      <w:r w:rsidRPr="007874AC">
        <w:rPr>
          <w:rFonts w:ascii="Times New Roman" w:hAnsi="Times New Roman"/>
          <w:color w:val="0070C0"/>
          <w:sz w:val="24"/>
          <w:szCs w:val="24"/>
        </w:rPr>
        <w:t>»;</w:t>
      </w:r>
    </w:p>
    <w:p w:rsidR="006C7620" w:rsidRPr="007874AC" w:rsidRDefault="006C7620" w:rsidP="006C7620">
      <w:pPr>
        <w:shd w:val="clear" w:color="auto" w:fill="FFFFFF"/>
        <w:spacing w:after="0" w:line="240" w:lineRule="auto"/>
        <w:ind w:right="38" w:firstLine="709"/>
        <w:jc w:val="both"/>
        <w:rPr>
          <w:rFonts w:ascii="Times New Roman" w:hAnsi="Times New Roman"/>
          <w:color w:val="0070C0"/>
          <w:sz w:val="24"/>
          <w:szCs w:val="24"/>
        </w:rPr>
      </w:pPr>
      <w:r w:rsidRPr="007874AC">
        <w:rPr>
          <w:rFonts w:ascii="Times New Roman" w:hAnsi="Times New Roman"/>
          <w:color w:val="0070C0"/>
          <w:sz w:val="24"/>
          <w:szCs w:val="24"/>
        </w:rPr>
        <w:t xml:space="preserve">- </w:t>
      </w:r>
      <w:r w:rsidR="008A676F" w:rsidRPr="007874AC">
        <w:rPr>
          <w:rFonts w:ascii="Times New Roman" w:hAnsi="Times New Roman"/>
          <w:color w:val="0070C0"/>
          <w:sz w:val="24"/>
          <w:szCs w:val="24"/>
        </w:rPr>
        <w:t>20 249,19</w:t>
      </w:r>
      <w:r w:rsidRPr="007874AC">
        <w:rPr>
          <w:rFonts w:ascii="Times New Roman" w:hAnsi="Times New Roman"/>
          <w:color w:val="0070C0"/>
          <w:sz w:val="24"/>
          <w:szCs w:val="24"/>
        </w:rPr>
        <w:t xml:space="preserve"> рублей – задолженность по расчетам за </w:t>
      </w:r>
      <w:r w:rsidR="008A676F" w:rsidRPr="007874AC">
        <w:rPr>
          <w:rFonts w:ascii="Times New Roman" w:hAnsi="Times New Roman"/>
          <w:color w:val="0070C0"/>
          <w:sz w:val="24"/>
          <w:szCs w:val="24"/>
        </w:rPr>
        <w:t>услуги связи;</w:t>
      </w:r>
    </w:p>
    <w:p w:rsidR="008A676F" w:rsidRPr="007874AC" w:rsidRDefault="008A676F" w:rsidP="006C7620">
      <w:pPr>
        <w:shd w:val="clear" w:color="auto" w:fill="FFFFFF"/>
        <w:spacing w:after="0" w:line="240" w:lineRule="auto"/>
        <w:ind w:right="38" w:firstLine="709"/>
        <w:jc w:val="both"/>
        <w:rPr>
          <w:rFonts w:ascii="Times New Roman" w:hAnsi="Times New Roman"/>
          <w:color w:val="0070C0"/>
          <w:sz w:val="24"/>
          <w:szCs w:val="24"/>
        </w:rPr>
      </w:pPr>
      <w:r w:rsidRPr="007874AC">
        <w:rPr>
          <w:rFonts w:ascii="Times New Roman" w:hAnsi="Times New Roman"/>
          <w:color w:val="0070C0"/>
          <w:sz w:val="24"/>
          <w:szCs w:val="24"/>
        </w:rPr>
        <w:t>- 331 054,97 рублей – задолженность по расчетам за коммунальные услуги, в том числе 247 892,09 рублей задолженность МУК ЭКЦ «</w:t>
      </w:r>
      <w:proofErr w:type="spellStart"/>
      <w:r w:rsidRPr="007874AC">
        <w:rPr>
          <w:rFonts w:ascii="Times New Roman" w:hAnsi="Times New Roman"/>
          <w:color w:val="0070C0"/>
          <w:sz w:val="24"/>
          <w:szCs w:val="24"/>
        </w:rPr>
        <w:t>Эян</w:t>
      </w:r>
      <w:proofErr w:type="spellEnd"/>
      <w:r w:rsidRPr="007874AC">
        <w:rPr>
          <w:rFonts w:ascii="Times New Roman" w:hAnsi="Times New Roman"/>
          <w:color w:val="0070C0"/>
          <w:sz w:val="24"/>
          <w:szCs w:val="24"/>
        </w:rPr>
        <w:t>» перед ООО «МП КК НР» по муниципальному контракту № 2-Т/2022 от 26.01.2022 г на отпуск тепловой энергии, в результате перерасхода выделенных лимитов на 2022 год;</w:t>
      </w:r>
    </w:p>
    <w:p w:rsidR="008A676F" w:rsidRPr="007874AC" w:rsidRDefault="008A676F" w:rsidP="006C7620">
      <w:pPr>
        <w:shd w:val="clear" w:color="auto" w:fill="FFFFFF"/>
        <w:spacing w:after="0" w:line="240" w:lineRule="auto"/>
        <w:ind w:right="38" w:firstLine="709"/>
        <w:jc w:val="both"/>
        <w:rPr>
          <w:rFonts w:ascii="Times New Roman" w:hAnsi="Times New Roman"/>
          <w:color w:val="0070C0"/>
          <w:sz w:val="24"/>
          <w:szCs w:val="24"/>
        </w:rPr>
      </w:pPr>
      <w:r w:rsidRPr="007874AC">
        <w:rPr>
          <w:rFonts w:ascii="Times New Roman" w:hAnsi="Times New Roman"/>
          <w:color w:val="0070C0"/>
          <w:sz w:val="24"/>
          <w:szCs w:val="24"/>
        </w:rPr>
        <w:t>- 99 880,00 рублей – задолженность по расчетам за работы и услуги по содержанию имущества;</w:t>
      </w:r>
    </w:p>
    <w:p w:rsidR="007874AC" w:rsidRPr="007874AC" w:rsidRDefault="008A676F" w:rsidP="007874AC">
      <w:pPr>
        <w:shd w:val="clear" w:color="auto" w:fill="FFFFFF"/>
        <w:spacing w:after="0" w:line="240" w:lineRule="auto"/>
        <w:ind w:right="38" w:firstLine="709"/>
        <w:jc w:val="both"/>
        <w:rPr>
          <w:rFonts w:ascii="Times New Roman" w:hAnsi="Times New Roman"/>
          <w:color w:val="0070C0"/>
          <w:sz w:val="24"/>
          <w:szCs w:val="24"/>
        </w:rPr>
      </w:pPr>
      <w:r w:rsidRPr="007874AC">
        <w:rPr>
          <w:rFonts w:ascii="Times New Roman" w:hAnsi="Times New Roman"/>
          <w:color w:val="0070C0"/>
          <w:sz w:val="24"/>
          <w:szCs w:val="24"/>
        </w:rPr>
        <w:t>- 1 237,50 рублей – задолженность по расчетам за прочие услуги.</w:t>
      </w:r>
    </w:p>
    <w:p w:rsidR="006C7620" w:rsidRPr="007874AC" w:rsidRDefault="006C7620" w:rsidP="006C7620">
      <w:pPr>
        <w:spacing w:after="0" w:line="240" w:lineRule="auto"/>
        <w:ind w:firstLine="709"/>
        <w:jc w:val="both"/>
        <w:rPr>
          <w:rFonts w:ascii="Times New Roman" w:hAnsi="Times New Roman"/>
          <w:color w:val="0070C0"/>
          <w:sz w:val="24"/>
          <w:szCs w:val="24"/>
        </w:rPr>
      </w:pPr>
      <w:r w:rsidRPr="007874AC">
        <w:rPr>
          <w:rFonts w:ascii="Times New Roman" w:hAnsi="Times New Roman"/>
          <w:color w:val="0070C0"/>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0C11DF" w:rsidRPr="00CB699E" w:rsidRDefault="000C11DF" w:rsidP="006C7620">
      <w:pPr>
        <w:shd w:val="clear" w:color="auto" w:fill="FFFFFF"/>
        <w:spacing w:after="0" w:line="240" w:lineRule="auto"/>
        <w:ind w:right="38"/>
        <w:jc w:val="both"/>
        <w:rPr>
          <w:rFonts w:ascii="Times New Roman" w:hAnsi="Times New Roman"/>
          <w:sz w:val="24"/>
          <w:szCs w:val="24"/>
        </w:rPr>
      </w:pPr>
    </w:p>
    <w:p w:rsidR="000C11DF" w:rsidRPr="007874AC" w:rsidRDefault="000C11DF" w:rsidP="00CB699E">
      <w:pPr>
        <w:shd w:val="clear" w:color="auto" w:fill="FFFFFF"/>
        <w:spacing w:after="0" w:line="240" w:lineRule="auto"/>
        <w:ind w:right="38" w:firstLine="709"/>
        <w:jc w:val="both"/>
        <w:rPr>
          <w:rFonts w:ascii="Times New Roman" w:hAnsi="Times New Roman"/>
          <w:color w:val="0070C0"/>
          <w:sz w:val="24"/>
          <w:szCs w:val="24"/>
        </w:rPr>
      </w:pPr>
      <w:r w:rsidRPr="007874AC">
        <w:rPr>
          <w:rFonts w:ascii="Times New Roman" w:hAnsi="Times New Roman"/>
          <w:b/>
          <w:color w:val="0070C0"/>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50" w:anchor="/document/12181732/entry/503171" w:history="1">
        <w:r w:rsidRPr="007874AC">
          <w:rPr>
            <w:rFonts w:ascii="Times New Roman" w:hAnsi="Times New Roman"/>
            <w:b/>
            <w:color w:val="0070C0"/>
            <w:sz w:val="24"/>
            <w:szCs w:val="24"/>
            <w:u w:val="single"/>
          </w:rPr>
          <w:t>ф. 0503171</w:t>
        </w:r>
      </w:hyperlink>
      <w:r w:rsidRPr="007874AC">
        <w:rPr>
          <w:rFonts w:ascii="Times New Roman" w:hAnsi="Times New Roman"/>
          <w:b/>
          <w:color w:val="0070C0"/>
          <w:sz w:val="24"/>
          <w:szCs w:val="24"/>
        </w:rPr>
        <w:t>)</w:t>
      </w:r>
      <w:r w:rsidRPr="007874AC">
        <w:rPr>
          <w:rFonts w:ascii="Times New Roman" w:hAnsi="Times New Roman"/>
          <w:color w:val="0070C0"/>
          <w:sz w:val="24"/>
          <w:szCs w:val="24"/>
          <w:shd w:val="clear" w:color="auto" w:fill="FFFFFF"/>
        </w:rPr>
        <w:t xml:space="preserve"> содержат обобщенные за отчетный период данные о финансовых вложениях и вложений в финансовые активы субъекта бюджетной отчетности.</w:t>
      </w:r>
    </w:p>
    <w:p w:rsidR="000C11DF" w:rsidRPr="007874AC"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70C0"/>
          <w:sz w:val="24"/>
          <w:szCs w:val="24"/>
        </w:rPr>
      </w:pPr>
      <w:r w:rsidRPr="007874AC">
        <w:rPr>
          <w:rFonts w:ascii="Times New Roman" w:eastAsiaTheme="minorHAnsi" w:hAnsi="Times New Roman"/>
          <w:color w:val="0070C0"/>
          <w:sz w:val="24"/>
          <w:szCs w:val="24"/>
        </w:rPr>
        <w:t>Показатели, отраженные в Сведениях (</w:t>
      </w:r>
      <w:hyperlink r:id="rId51" w:anchor="/document/12181732/entry/503168" w:history="1">
        <w:r w:rsidRPr="007874AC">
          <w:rPr>
            <w:rFonts w:ascii="Times New Roman" w:eastAsiaTheme="minorHAnsi" w:hAnsi="Times New Roman"/>
            <w:color w:val="0070C0"/>
            <w:sz w:val="24"/>
            <w:szCs w:val="24"/>
          </w:rPr>
          <w:t>ф.0503171)</w:t>
        </w:r>
      </w:hyperlink>
      <w:r w:rsidRPr="007874AC">
        <w:rPr>
          <w:rFonts w:ascii="Times New Roman" w:eastAsiaTheme="minorHAnsi" w:hAnsi="Times New Roman"/>
          <w:color w:val="0070C0"/>
          <w:sz w:val="24"/>
          <w:szCs w:val="24"/>
        </w:rPr>
        <w:t xml:space="preserve">, не </w:t>
      </w:r>
      <w:r w:rsidRPr="007874AC">
        <w:rPr>
          <w:rFonts w:ascii="Times New Roman" w:eastAsiaTheme="minorHAnsi" w:hAnsi="Times New Roman"/>
          <w:b/>
          <w:color w:val="0070C0"/>
          <w:sz w:val="24"/>
          <w:szCs w:val="24"/>
        </w:rPr>
        <w:t>подтверждены</w:t>
      </w:r>
      <w:r w:rsidRPr="007874AC">
        <w:rPr>
          <w:rFonts w:ascii="Times New Roman" w:eastAsiaTheme="minorHAnsi" w:hAnsi="Times New Roman"/>
          <w:color w:val="0070C0"/>
          <w:sz w:val="24"/>
          <w:szCs w:val="24"/>
        </w:rPr>
        <w:t xml:space="preserve"> соответствующими регистрами бюджетного учета.</w:t>
      </w:r>
    </w:p>
    <w:p w:rsidR="00831DAC" w:rsidRDefault="00831DAC" w:rsidP="00CB699E">
      <w:pPr>
        <w:spacing w:after="0" w:line="240" w:lineRule="auto"/>
        <w:jc w:val="both"/>
        <w:rPr>
          <w:rFonts w:ascii="Times New Roman" w:eastAsia="Times New Roman" w:hAnsi="Times New Roman"/>
          <w:b/>
          <w:sz w:val="24"/>
          <w:szCs w:val="24"/>
        </w:rPr>
      </w:pPr>
    </w:p>
    <w:p w:rsidR="007874AC" w:rsidRPr="007874AC" w:rsidRDefault="000C11DF" w:rsidP="007874AC">
      <w:pPr>
        <w:spacing w:after="0" w:line="240" w:lineRule="auto"/>
        <w:ind w:firstLine="709"/>
        <w:jc w:val="both"/>
        <w:rPr>
          <w:rFonts w:ascii="Times New Roman" w:hAnsi="Times New Roman"/>
          <w:sz w:val="24"/>
          <w:szCs w:val="24"/>
        </w:rPr>
      </w:pPr>
      <w:r w:rsidRPr="0034427E">
        <w:rPr>
          <w:rFonts w:ascii="Times New Roman" w:eastAsia="Times New Roman" w:hAnsi="Times New Roman"/>
          <w:b/>
          <w:color w:val="0070C0"/>
          <w:sz w:val="24"/>
          <w:szCs w:val="24"/>
        </w:rPr>
        <w:t xml:space="preserve">Сведения о принятых и неисполненных обязательствах получателя бюджетных средств </w:t>
      </w:r>
      <w:hyperlink r:id="rId52" w:history="1">
        <w:r w:rsidRPr="0034427E">
          <w:rPr>
            <w:rFonts w:ascii="Times New Roman" w:hAnsi="Times New Roman"/>
            <w:b/>
            <w:color w:val="0070C0"/>
            <w:sz w:val="24"/>
            <w:szCs w:val="24"/>
          </w:rPr>
          <w:t>(</w:t>
        </w:r>
        <w:r w:rsidRPr="0034427E">
          <w:rPr>
            <w:rFonts w:ascii="Times New Roman" w:hAnsi="Times New Roman"/>
            <w:b/>
            <w:color w:val="0070C0"/>
            <w:sz w:val="24"/>
            <w:szCs w:val="24"/>
            <w:u w:val="single"/>
          </w:rPr>
          <w:t>ф. 0503175</w:t>
        </w:r>
        <w:r w:rsidRPr="0034427E">
          <w:rPr>
            <w:rFonts w:ascii="Times New Roman" w:hAnsi="Times New Roman"/>
            <w:b/>
            <w:color w:val="0070C0"/>
            <w:sz w:val="24"/>
            <w:szCs w:val="24"/>
          </w:rPr>
          <w:t>)</w:t>
        </w:r>
      </w:hyperlink>
      <w:r w:rsidRPr="0034427E">
        <w:rPr>
          <w:rFonts w:ascii="Times New Roman" w:eastAsia="Times New Roman" w:hAnsi="Times New Roman"/>
          <w:color w:val="0070C0"/>
          <w:sz w:val="24"/>
          <w:szCs w:val="24"/>
        </w:rPr>
        <w:t xml:space="preserve">. </w:t>
      </w:r>
      <w:r w:rsidRPr="0034427E">
        <w:rPr>
          <w:rFonts w:ascii="Times New Roman" w:hAnsi="Times New Roman"/>
          <w:color w:val="0070C0"/>
          <w:sz w:val="24"/>
          <w:szCs w:val="24"/>
        </w:rPr>
        <w:t xml:space="preserve">Проверкой сведений о принятых и неисполненных обязательствах получателя бюджетных средств (ф.0503175) установлено, что контрольные  соотношения между сведениями о принятых и неисполненных обязательствах получателя бюджетных средств  (ф.0503175) </w:t>
      </w:r>
      <w:r w:rsidRPr="0034427E">
        <w:rPr>
          <w:rFonts w:ascii="Times New Roman" w:hAnsi="Times New Roman"/>
          <w:b/>
          <w:color w:val="0070C0"/>
          <w:sz w:val="24"/>
          <w:szCs w:val="24"/>
        </w:rPr>
        <w:t>не выдержаны</w:t>
      </w:r>
      <w:r w:rsidRPr="0034427E">
        <w:rPr>
          <w:rFonts w:ascii="Times New Roman" w:hAnsi="Times New Roman"/>
          <w:color w:val="0070C0"/>
          <w:sz w:val="24"/>
          <w:szCs w:val="24"/>
        </w:rPr>
        <w:t xml:space="preserve"> с отчетом о бюджетных обязательствах (ф.0503128). </w:t>
      </w:r>
      <w:r w:rsidR="007874AC">
        <w:rPr>
          <w:rFonts w:ascii="Times New Roman" w:eastAsiaTheme="minorHAnsi" w:hAnsi="Times New Roman"/>
          <w:color w:val="0070C0"/>
          <w:sz w:val="24"/>
          <w:szCs w:val="24"/>
        </w:rPr>
        <w:t>Показатель</w:t>
      </w:r>
      <w:r w:rsidRPr="00F51352">
        <w:rPr>
          <w:rFonts w:ascii="Times New Roman" w:eastAsiaTheme="minorHAnsi" w:hAnsi="Times New Roman"/>
          <w:color w:val="0070C0"/>
          <w:sz w:val="24"/>
          <w:szCs w:val="24"/>
        </w:rPr>
        <w:t xml:space="preserve"> принятых обязательств по контрактам графы 3 раздела 4 (ф.0503175) </w:t>
      </w:r>
      <w:r w:rsidR="007874AC">
        <w:rPr>
          <w:rFonts w:ascii="Times New Roman" w:eastAsiaTheme="minorHAnsi" w:hAnsi="Times New Roman"/>
          <w:color w:val="0070C0"/>
          <w:sz w:val="24"/>
          <w:szCs w:val="24"/>
        </w:rPr>
        <w:t xml:space="preserve">не </w:t>
      </w:r>
      <w:r w:rsidR="007874AC">
        <w:rPr>
          <w:rFonts w:ascii="Times New Roman" w:eastAsiaTheme="minorHAnsi" w:hAnsi="Times New Roman"/>
          <w:color w:val="0070C0"/>
          <w:sz w:val="24"/>
          <w:szCs w:val="24"/>
        </w:rPr>
        <w:lastRenderedPageBreak/>
        <w:t xml:space="preserve">соответствует </w:t>
      </w:r>
      <w:r w:rsidRPr="00F51352">
        <w:rPr>
          <w:rFonts w:ascii="Times New Roman" w:eastAsiaTheme="minorHAnsi" w:hAnsi="Times New Roman"/>
          <w:color w:val="0070C0"/>
          <w:sz w:val="24"/>
          <w:szCs w:val="24"/>
        </w:rPr>
        <w:t xml:space="preserve">показателю </w:t>
      </w:r>
      <w:r w:rsidRPr="00F51352">
        <w:rPr>
          <w:rFonts w:ascii="Times New Roman" w:hAnsi="Times New Roman"/>
          <w:color w:val="0070C0"/>
          <w:sz w:val="24"/>
          <w:szCs w:val="24"/>
        </w:rPr>
        <w:t>принятых бюджетных обязатель</w:t>
      </w:r>
      <w:proofErr w:type="gramStart"/>
      <w:r w:rsidRPr="00F51352">
        <w:rPr>
          <w:rFonts w:ascii="Times New Roman" w:hAnsi="Times New Roman"/>
          <w:color w:val="0070C0"/>
          <w:sz w:val="24"/>
          <w:szCs w:val="24"/>
        </w:rPr>
        <w:t>ств с пр</w:t>
      </w:r>
      <w:proofErr w:type="gramEnd"/>
      <w:r w:rsidRPr="00F51352">
        <w:rPr>
          <w:rFonts w:ascii="Times New Roman" w:hAnsi="Times New Roman"/>
          <w:color w:val="0070C0"/>
          <w:sz w:val="24"/>
          <w:szCs w:val="24"/>
        </w:rPr>
        <w:t xml:space="preserve">именением конкурентных способов   по строке 999 графа 8 </w:t>
      </w:r>
      <w:r w:rsidR="007874AC">
        <w:rPr>
          <w:rFonts w:ascii="Times New Roman" w:hAnsi="Times New Roman"/>
          <w:color w:val="0070C0"/>
          <w:sz w:val="24"/>
          <w:szCs w:val="24"/>
        </w:rPr>
        <w:t xml:space="preserve">Отчета </w:t>
      </w:r>
      <w:r w:rsidRPr="00F51352">
        <w:rPr>
          <w:rFonts w:ascii="Times New Roman" w:hAnsi="Times New Roman"/>
          <w:color w:val="0070C0"/>
          <w:sz w:val="24"/>
          <w:szCs w:val="24"/>
        </w:rPr>
        <w:t>(</w:t>
      </w:r>
      <w:r w:rsidRPr="007874AC">
        <w:rPr>
          <w:rFonts w:ascii="Times New Roman" w:hAnsi="Times New Roman"/>
          <w:b/>
          <w:color w:val="0070C0"/>
          <w:sz w:val="24"/>
          <w:szCs w:val="24"/>
          <w:u w:val="single"/>
        </w:rPr>
        <w:t>ф. 0503128</w:t>
      </w:r>
      <w:r w:rsidR="007874AC" w:rsidRPr="007874AC">
        <w:rPr>
          <w:rFonts w:ascii="Times New Roman" w:hAnsi="Times New Roman"/>
          <w:b/>
          <w:color w:val="0070C0"/>
          <w:sz w:val="24"/>
          <w:szCs w:val="24"/>
          <w:u w:val="single"/>
        </w:rPr>
        <w:t>)</w:t>
      </w:r>
      <w:r w:rsidR="007874AC" w:rsidRPr="007874AC">
        <w:rPr>
          <w:rFonts w:ascii="Times New Roman" w:hAnsi="Times New Roman"/>
          <w:b/>
          <w:color w:val="0070C0"/>
          <w:sz w:val="24"/>
          <w:szCs w:val="24"/>
        </w:rPr>
        <w:t xml:space="preserve">. </w:t>
      </w:r>
      <w:r w:rsidR="007874AC" w:rsidRPr="007874AC">
        <w:rPr>
          <w:rFonts w:ascii="Times New Roman" w:hAnsi="Times New Roman"/>
          <w:color w:val="0070C0"/>
          <w:sz w:val="24"/>
          <w:szCs w:val="24"/>
        </w:rPr>
        <w:t>Отклонение составило – 4 525 000,00 рублей.</w:t>
      </w:r>
    </w:p>
    <w:p w:rsidR="000C11DF" w:rsidRDefault="000C11DF" w:rsidP="00831DAC">
      <w:pPr>
        <w:autoSpaceDE w:val="0"/>
        <w:autoSpaceDN w:val="0"/>
        <w:adjustRightInd w:val="0"/>
        <w:spacing w:after="0" w:line="240" w:lineRule="auto"/>
        <w:ind w:firstLine="709"/>
        <w:jc w:val="both"/>
        <w:rPr>
          <w:rFonts w:ascii="Times New Roman" w:eastAsia="Times New Roman" w:hAnsi="Times New Roman"/>
          <w:color w:val="0070C0"/>
          <w:sz w:val="24"/>
          <w:szCs w:val="24"/>
          <w:lang w:eastAsia="ru-RU"/>
        </w:rPr>
      </w:pPr>
      <w:r w:rsidRPr="0034427E">
        <w:rPr>
          <w:rFonts w:ascii="Times New Roman" w:eastAsia="Times New Roman" w:hAnsi="Times New Roman"/>
          <w:color w:val="0070C0"/>
          <w:sz w:val="24"/>
          <w:szCs w:val="24"/>
          <w:lang w:eastAsia="ru-RU"/>
        </w:rPr>
        <w:t xml:space="preserve">Заполнение Сведений ф. 0503175 </w:t>
      </w:r>
      <w:r w:rsidRPr="0034427E">
        <w:rPr>
          <w:rFonts w:ascii="Times New Roman" w:eastAsia="Times New Roman" w:hAnsi="Times New Roman"/>
          <w:b/>
          <w:color w:val="0070C0"/>
          <w:sz w:val="24"/>
          <w:szCs w:val="24"/>
          <w:lang w:eastAsia="ru-RU"/>
        </w:rPr>
        <w:t>не соответствует</w:t>
      </w:r>
      <w:r w:rsidRPr="0034427E">
        <w:rPr>
          <w:rFonts w:ascii="Times New Roman" w:eastAsia="Times New Roman" w:hAnsi="Times New Roman"/>
          <w:color w:val="0070C0"/>
          <w:sz w:val="24"/>
          <w:szCs w:val="24"/>
          <w:lang w:eastAsia="ru-RU"/>
        </w:rPr>
        <w:t xml:space="preserve"> Инструкции 191н. Наименование причины неисполнения «иные причины» не соответствует указанному коду «03» в графе 7. Код «03» -  </w:t>
      </w:r>
      <w:r w:rsidRPr="0034427E">
        <w:rPr>
          <w:rFonts w:ascii="Times New Roman" w:hAnsi="Times New Roman"/>
          <w:color w:val="0070C0"/>
          <w:sz w:val="24"/>
          <w:szCs w:val="24"/>
          <w:shd w:val="clear" w:color="auto" w:fill="FFFFFF"/>
        </w:rPr>
        <w:t> отсутствие лимитов бюджетных обязательств. Наименование «ины</w:t>
      </w:r>
      <w:r w:rsidR="0034427E">
        <w:rPr>
          <w:rFonts w:ascii="Times New Roman" w:hAnsi="Times New Roman"/>
          <w:color w:val="0070C0"/>
          <w:sz w:val="24"/>
          <w:szCs w:val="24"/>
          <w:shd w:val="clear" w:color="auto" w:fill="FFFFFF"/>
        </w:rPr>
        <w:t>е причины» соответствует коду «</w:t>
      </w:r>
      <w:r w:rsidRPr="0034427E">
        <w:rPr>
          <w:rFonts w:ascii="Times New Roman" w:hAnsi="Times New Roman"/>
          <w:color w:val="0070C0"/>
          <w:sz w:val="24"/>
          <w:szCs w:val="24"/>
          <w:shd w:val="clear" w:color="auto" w:fill="FFFFFF"/>
        </w:rPr>
        <w:t>75».</w:t>
      </w:r>
      <w:r w:rsidRPr="0034427E">
        <w:rPr>
          <w:rFonts w:ascii="Times New Roman" w:eastAsia="Times New Roman" w:hAnsi="Times New Roman"/>
          <w:color w:val="0070C0"/>
          <w:sz w:val="24"/>
          <w:szCs w:val="24"/>
          <w:lang w:eastAsia="ru-RU"/>
        </w:rPr>
        <w:t xml:space="preserve"> </w:t>
      </w:r>
    </w:p>
    <w:p w:rsidR="0034427E" w:rsidRPr="0034427E" w:rsidRDefault="0034427E" w:rsidP="00831DAC">
      <w:pPr>
        <w:autoSpaceDE w:val="0"/>
        <w:autoSpaceDN w:val="0"/>
        <w:adjustRightInd w:val="0"/>
        <w:spacing w:after="0" w:line="240" w:lineRule="auto"/>
        <w:ind w:firstLine="709"/>
        <w:jc w:val="both"/>
        <w:rPr>
          <w:rFonts w:ascii="Times New Roman" w:eastAsiaTheme="minorHAnsi" w:hAnsi="Times New Roman"/>
          <w:color w:val="0070C0"/>
          <w:sz w:val="24"/>
          <w:szCs w:val="24"/>
        </w:rPr>
      </w:pPr>
    </w:p>
    <w:p w:rsidR="0034427E" w:rsidRPr="0034427E" w:rsidRDefault="000C11DF" w:rsidP="0034427E">
      <w:pPr>
        <w:autoSpaceDE w:val="0"/>
        <w:autoSpaceDN w:val="0"/>
        <w:adjustRightInd w:val="0"/>
        <w:spacing w:after="0" w:line="240" w:lineRule="auto"/>
        <w:ind w:firstLine="709"/>
        <w:jc w:val="both"/>
        <w:rPr>
          <w:rFonts w:ascii="Times New Roman" w:hAnsi="Times New Roman"/>
          <w:sz w:val="24"/>
          <w:szCs w:val="24"/>
        </w:rPr>
      </w:pPr>
      <w:proofErr w:type="gramStart"/>
      <w:r w:rsidRPr="0034427E">
        <w:rPr>
          <w:rFonts w:ascii="Times New Roman" w:hAnsi="Times New Roman"/>
          <w:b/>
          <w:color w:val="0070C0"/>
          <w:sz w:val="24"/>
          <w:szCs w:val="24"/>
        </w:rPr>
        <w:t>Сведения об остатках денежных средств на счетах получателя бюджетных средств</w:t>
      </w:r>
      <w:r w:rsidRPr="0034427E">
        <w:rPr>
          <w:rFonts w:ascii="Times New Roman" w:hAnsi="Times New Roman"/>
          <w:color w:val="0070C0"/>
          <w:sz w:val="24"/>
          <w:szCs w:val="24"/>
        </w:rPr>
        <w:t xml:space="preserve"> </w:t>
      </w:r>
      <w:r w:rsidRPr="0034427E">
        <w:rPr>
          <w:rFonts w:ascii="Times New Roman" w:hAnsi="Times New Roman"/>
          <w:b/>
          <w:color w:val="0070C0"/>
          <w:sz w:val="24"/>
          <w:szCs w:val="24"/>
        </w:rPr>
        <w:t>(</w:t>
      </w:r>
      <w:hyperlink r:id="rId53" w:anchor="/document/12181732/entry/503178" w:history="1">
        <w:r w:rsidRPr="0034427E">
          <w:rPr>
            <w:rFonts w:ascii="Times New Roman" w:hAnsi="Times New Roman"/>
            <w:b/>
            <w:color w:val="0070C0"/>
            <w:sz w:val="24"/>
            <w:szCs w:val="24"/>
            <w:u w:val="single"/>
          </w:rPr>
          <w:t>ф. 0503178</w:t>
        </w:r>
      </w:hyperlink>
      <w:r w:rsidRPr="0034427E">
        <w:rPr>
          <w:rFonts w:ascii="Times New Roman" w:hAnsi="Times New Roman"/>
          <w:b/>
          <w:color w:val="0070C0"/>
          <w:sz w:val="24"/>
          <w:szCs w:val="24"/>
        </w:rPr>
        <w:t>)</w:t>
      </w:r>
      <w:r w:rsidR="0034427E" w:rsidRPr="0034427E">
        <w:rPr>
          <w:rFonts w:ascii="Times New Roman" w:hAnsi="Times New Roman"/>
          <w:color w:val="0070C0"/>
          <w:sz w:val="24"/>
          <w:szCs w:val="24"/>
        </w:rPr>
        <w:t xml:space="preserve"> </w:t>
      </w:r>
      <w:r w:rsidR="0034427E" w:rsidRPr="00676D8D">
        <w:rPr>
          <w:rFonts w:ascii="PT Serif" w:eastAsia="Times New Roman" w:hAnsi="PT Serif"/>
          <w:color w:val="0070C0"/>
          <w:sz w:val="23"/>
          <w:szCs w:val="23"/>
          <w:lang w:eastAsia="ru-RU"/>
        </w:rPr>
        <w:t>Формирование Сведений (</w:t>
      </w:r>
      <w:hyperlink r:id="rId54" w:anchor="/document/12181732/entry/503178" w:history="1">
        <w:r w:rsidR="0034427E" w:rsidRPr="00676D8D">
          <w:rPr>
            <w:rFonts w:ascii="PT Serif" w:eastAsia="Times New Roman" w:hAnsi="PT Serif"/>
            <w:color w:val="0070C0"/>
            <w:sz w:val="23"/>
            <w:szCs w:val="23"/>
            <w:lang w:eastAsia="ru-RU"/>
          </w:rPr>
          <w:t>ф. 0503178</w:t>
        </w:r>
      </w:hyperlink>
      <w:r w:rsidR="0034427E" w:rsidRPr="00676D8D">
        <w:rPr>
          <w:rFonts w:ascii="PT Serif" w:eastAsia="Times New Roman" w:hAnsi="PT Serif"/>
          <w:color w:val="0070C0"/>
          <w:sz w:val="23"/>
          <w:szCs w:val="23"/>
          <w:lang w:eastAsia="ru-RU"/>
        </w:rPr>
        <w:t>) осуществляется по </w:t>
      </w:r>
      <w:hyperlink r:id="rId55" w:anchor="/document/12180849/entry/211017" w:history="1">
        <w:r w:rsidR="0034427E" w:rsidRPr="00676D8D">
          <w:rPr>
            <w:rFonts w:ascii="PT Serif" w:eastAsia="Times New Roman" w:hAnsi="PT Serif"/>
            <w:color w:val="0070C0"/>
            <w:sz w:val="23"/>
            <w:szCs w:val="23"/>
            <w:lang w:eastAsia="ru-RU"/>
          </w:rPr>
          <w:t>видам финансового обеспечения (деятельности</w:t>
        </w:r>
      </w:hyperlink>
      <w:r w:rsidR="0034427E" w:rsidRPr="00676D8D">
        <w:rPr>
          <w:rFonts w:ascii="PT Serif" w:eastAsia="Times New Roman" w:hAnsi="PT Serif"/>
          <w:color w:val="0070C0"/>
          <w:sz w:val="23"/>
          <w:szCs w:val="23"/>
          <w:lang w:eastAsia="ru-RU"/>
        </w:rPr>
        <w:t>), по которым у учреждения на начало и (или) на конец отчетного периода имеются данные об остатках денежных средств ИЛИ по которым </w:t>
      </w:r>
      <w:r w:rsidR="0034427E" w:rsidRPr="00676D8D">
        <w:rPr>
          <w:rFonts w:ascii="PT Serif" w:eastAsia="Times New Roman" w:hAnsi="PT Serif"/>
          <w:b/>
          <w:bCs/>
          <w:color w:val="0070C0"/>
          <w:sz w:val="23"/>
          <w:szCs w:val="23"/>
          <w:lang w:eastAsia="ru-RU"/>
        </w:rPr>
        <w:t>имеются на отчетную дату открытые счета</w:t>
      </w:r>
      <w:r w:rsidR="0034427E" w:rsidRPr="00676D8D">
        <w:rPr>
          <w:rFonts w:ascii="PT Serif" w:eastAsia="Times New Roman" w:hAnsi="PT Serif"/>
          <w:color w:val="0070C0"/>
          <w:sz w:val="23"/>
          <w:szCs w:val="23"/>
          <w:lang w:eastAsia="ru-RU"/>
        </w:rPr>
        <w:t> (лицевые и расчетные) в кредитных организациях, финансовом органе (Федеральном казначействе).</w:t>
      </w:r>
      <w:proofErr w:type="gramEnd"/>
    </w:p>
    <w:p w:rsidR="0034427E" w:rsidRPr="00676D8D" w:rsidRDefault="0034427E" w:rsidP="0034427E">
      <w:pPr>
        <w:spacing w:after="0" w:line="240" w:lineRule="auto"/>
        <w:ind w:firstLine="709"/>
        <w:jc w:val="both"/>
        <w:rPr>
          <w:rFonts w:ascii="PT Serif" w:eastAsia="Times New Roman" w:hAnsi="PT Serif"/>
          <w:color w:val="0070C0"/>
          <w:sz w:val="23"/>
          <w:szCs w:val="23"/>
          <w:lang w:eastAsia="ru-RU"/>
        </w:rPr>
      </w:pPr>
      <w:r w:rsidRPr="00676D8D">
        <w:rPr>
          <w:rFonts w:ascii="PT Serif" w:eastAsia="Times New Roman" w:hAnsi="PT Serif"/>
          <w:color w:val="0070C0"/>
          <w:sz w:val="23"/>
          <w:szCs w:val="23"/>
          <w:lang w:eastAsia="ru-RU"/>
        </w:rPr>
        <w:t>Сведения (</w:t>
      </w:r>
      <w:hyperlink r:id="rId56" w:anchor="/document/12181732/entry/503178" w:history="1">
        <w:r w:rsidRPr="00676D8D">
          <w:rPr>
            <w:rFonts w:ascii="PT Serif" w:eastAsia="Times New Roman" w:hAnsi="PT Serif"/>
            <w:color w:val="0070C0"/>
            <w:sz w:val="23"/>
            <w:szCs w:val="23"/>
            <w:lang w:eastAsia="ru-RU"/>
          </w:rPr>
          <w:t>ф. 0503178</w:t>
        </w:r>
      </w:hyperlink>
      <w:r w:rsidRPr="00676D8D">
        <w:rPr>
          <w:rFonts w:ascii="PT Serif" w:eastAsia="Times New Roman" w:hAnsi="PT Serif"/>
          <w:color w:val="0070C0"/>
          <w:sz w:val="23"/>
          <w:szCs w:val="23"/>
          <w:lang w:eastAsia="ru-RU"/>
        </w:rPr>
        <w:t>) формируются </w:t>
      </w:r>
      <w:hyperlink r:id="rId57" w:anchor="/document/12112604/entry/6014" w:history="1">
        <w:r w:rsidRPr="00676D8D">
          <w:rPr>
            <w:rFonts w:ascii="PT Serif" w:eastAsia="Times New Roman" w:hAnsi="PT Serif"/>
            <w:color w:val="0070C0"/>
            <w:sz w:val="23"/>
            <w:szCs w:val="23"/>
            <w:lang w:eastAsia="ru-RU"/>
          </w:rPr>
          <w:t>получателем бюджетных средств </w:t>
        </w:r>
      </w:hyperlink>
      <w:r w:rsidRPr="00676D8D">
        <w:rPr>
          <w:rFonts w:ascii="PT Serif" w:eastAsia="Times New Roman" w:hAnsi="PT Serif"/>
          <w:b/>
          <w:bCs/>
          <w:color w:val="0070C0"/>
          <w:sz w:val="23"/>
          <w:szCs w:val="23"/>
          <w:lang w:eastAsia="ru-RU"/>
        </w:rPr>
        <w:t>отдельно:</w:t>
      </w:r>
    </w:p>
    <w:p w:rsidR="0034427E" w:rsidRPr="00676D8D" w:rsidRDefault="0034427E" w:rsidP="0034427E">
      <w:pPr>
        <w:spacing w:after="0" w:line="240" w:lineRule="auto"/>
        <w:ind w:firstLine="709"/>
        <w:jc w:val="both"/>
        <w:rPr>
          <w:rFonts w:ascii="PT Serif" w:eastAsia="Times New Roman" w:hAnsi="PT Serif"/>
          <w:color w:val="0070C0"/>
          <w:sz w:val="23"/>
          <w:szCs w:val="23"/>
          <w:lang w:eastAsia="ru-RU"/>
        </w:rPr>
      </w:pPr>
      <w:r w:rsidRPr="00676D8D">
        <w:rPr>
          <w:rFonts w:ascii="PT Serif" w:eastAsia="Times New Roman" w:hAnsi="PT Serif"/>
          <w:color w:val="0070C0"/>
          <w:sz w:val="23"/>
          <w:szCs w:val="23"/>
          <w:lang w:eastAsia="ru-RU"/>
        </w:rPr>
        <w:t>- по бюджетной деятельности (КФО 1);</w:t>
      </w:r>
    </w:p>
    <w:p w:rsidR="0034427E" w:rsidRPr="00676D8D" w:rsidRDefault="0034427E" w:rsidP="0034427E">
      <w:pPr>
        <w:spacing w:after="0" w:line="240" w:lineRule="auto"/>
        <w:ind w:firstLine="709"/>
        <w:jc w:val="both"/>
        <w:rPr>
          <w:rFonts w:ascii="PT Serif" w:eastAsia="Times New Roman" w:hAnsi="PT Serif"/>
          <w:color w:val="0070C0"/>
          <w:sz w:val="23"/>
          <w:szCs w:val="23"/>
          <w:lang w:eastAsia="ru-RU"/>
        </w:rPr>
      </w:pPr>
      <w:r w:rsidRPr="00676D8D">
        <w:rPr>
          <w:rFonts w:ascii="PT Serif" w:eastAsia="Times New Roman" w:hAnsi="PT Serif"/>
          <w:color w:val="0070C0"/>
          <w:sz w:val="23"/>
          <w:szCs w:val="23"/>
          <w:lang w:eastAsia="ru-RU"/>
        </w:rPr>
        <w:t>- </w:t>
      </w:r>
      <w:r w:rsidRPr="00676D8D">
        <w:rPr>
          <w:rFonts w:ascii="PT Serif" w:eastAsia="Times New Roman" w:hAnsi="PT Serif"/>
          <w:bCs/>
          <w:color w:val="0070C0"/>
          <w:sz w:val="23"/>
          <w:szCs w:val="23"/>
          <w:lang w:eastAsia="ru-RU"/>
        </w:rPr>
        <w:t>по средствам во временном распоряжении</w:t>
      </w:r>
      <w:r w:rsidRPr="00676D8D">
        <w:rPr>
          <w:rFonts w:ascii="PT Serif" w:eastAsia="Times New Roman" w:hAnsi="PT Serif"/>
          <w:color w:val="0070C0"/>
          <w:sz w:val="23"/>
          <w:szCs w:val="23"/>
          <w:lang w:eastAsia="ru-RU"/>
        </w:rPr>
        <w:t> (КФО 3).</w:t>
      </w:r>
    </w:p>
    <w:p w:rsidR="0034427E" w:rsidRDefault="0034427E" w:rsidP="0034427E">
      <w:pPr>
        <w:spacing w:after="0" w:line="240" w:lineRule="auto"/>
        <w:ind w:firstLine="709"/>
        <w:jc w:val="both"/>
        <w:rPr>
          <w:rFonts w:ascii="PT Serif" w:eastAsia="Times New Roman" w:hAnsi="PT Serif"/>
          <w:color w:val="0070C0"/>
          <w:sz w:val="23"/>
          <w:szCs w:val="23"/>
          <w:lang w:eastAsia="ru-RU"/>
        </w:rPr>
      </w:pPr>
      <w:r w:rsidRPr="00676D8D">
        <w:rPr>
          <w:rFonts w:ascii="PT Serif" w:eastAsia="Times New Roman" w:hAnsi="PT Serif"/>
          <w:color w:val="0070C0"/>
          <w:sz w:val="23"/>
          <w:szCs w:val="23"/>
          <w:lang w:eastAsia="ru-RU"/>
        </w:rPr>
        <w:t>При наличии счетов, открытых в кредитной организации или финансовом органе (ФК) на отчетную дату, Сведения (</w:t>
      </w:r>
      <w:hyperlink r:id="rId58" w:anchor="/document/12181732/entry/503178" w:history="1">
        <w:r w:rsidRPr="00676D8D">
          <w:rPr>
            <w:rFonts w:ascii="PT Serif" w:eastAsia="Times New Roman" w:hAnsi="PT Serif"/>
            <w:color w:val="0070C0"/>
            <w:sz w:val="23"/>
            <w:szCs w:val="23"/>
            <w:lang w:eastAsia="ru-RU"/>
          </w:rPr>
          <w:t>ф. 0503178</w:t>
        </w:r>
      </w:hyperlink>
      <w:r w:rsidRPr="00676D8D">
        <w:rPr>
          <w:rFonts w:ascii="PT Serif" w:eastAsia="Times New Roman" w:hAnsi="PT Serif"/>
          <w:color w:val="0070C0"/>
          <w:sz w:val="23"/>
          <w:szCs w:val="23"/>
          <w:lang w:eastAsia="ru-RU"/>
        </w:rPr>
        <w:t>) формируются </w:t>
      </w:r>
      <w:r w:rsidRPr="00676D8D">
        <w:rPr>
          <w:rFonts w:ascii="PT Serif" w:eastAsia="Times New Roman" w:hAnsi="PT Serif"/>
          <w:b/>
          <w:bCs/>
          <w:color w:val="0070C0"/>
          <w:sz w:val="23"/>
          <w:szCs w:val="23"/>
          <w:lang w:eastAsia="ru-RU"/>
        </w:rPr>
        <w:t>даже при условии нулевых остатков денежных средств</w:t>
      </w:r>
      <w:r w:rsidRPr="00676D8D">
        <w:rPr>
          <w:rFonts w:ascii="PT Serif" w:eastAsia="Times New Roman" w:hAnsi="PT Serif"/>
          <w:color w:val="0070C0"/>
          <w:sz w:val="23"/>
          <w:szCs w:val="23"/>
          <w:lang w:eastAsia="ru-RU"/>
        </w:rPr>
        <w:t> </w:t>
      </w:r>
      <w:r w:rsidRPr="00676D8D">
        <w:rPr>
          <w:rFonts w:ascii="PT Serif" w:eastAsia="Times New Roman" w:hAnsi="PT Serif"/>
          <w:b/>
          <w:bCs/>
          <w:color w:val="0070C0"/>
          <w:sz w:val="23"/>
          <w:szCs w:val="23"/>
          <w:lang w:eastAsia="ru-RU"/>
        </w:rPr>
        <w:t>на расчетных и лицевых счетах</w:t>
      </w:r>
      <w:r w:rsidRPr="00676D8D">
        <w:rPr>
          <w:rFonts w:ascii="PT Serif" w:eastAsia="Times New Roman" w:hAnsi="PT Serif"/>
          <w:color w:val="0070C0"/>
          <w:sz w:val="23"/>
          <w:szCs w:val="23"/>
          <w:lang w:eastAsia="ru-RU"/>
        </w:rPr>
        <w:t> на начало и на конец отчетного периода.</w:t>
      </w:r>
    </w:p>
    <w:p w:rsidR="0034427E" w:rsidRDefault="0034427E" w:rsidP="0034427E">
      <w:pPr>
        <w:spacing w:after="0" w:line="240" w:lineRule="auto"/>
        <w:ind w:firstLine="709"/>
        <w:jc w:val="both"/>
        <w:rPr>
          <w:rFonts w:ascii="Times New Roman" w:hAnsi="Times New Roman"/>
          <w:color w:val="0070C0"/>
          <w:sz w:val="24"/>
          <w:szCs w:val="24"/>
        </w:rPr>
      </w:pPr>
      <w:proofErr w:type="gramStart"/>
      <w:r>
        <w:rPr>
          <w:rFonts w:ascii="PT Serif" w:eastAsia="Times New Roman" w:hAnsi="PT Serif"/>
          <w:color w:val="0070C0"/>
          <w:sz w:val="23"/>
          <w:szCs w:val="23"/>
          <w:lang w:eastAsia="ru-RU"/>
        </w:rPr>
        <w:t>Согласно сведений</w:t>
      </w:r>
      <w:proofErr w:type="gramEnd"/>
      <w:r>
        <w:rPr>
          <w:rFonts w:ascii="PT Serif" w:eastAsia="Times New Roman" w:hAnsi="PT Serif"/>
          <w:color w:val="0070C0"/>
          <w:sz w:val="23"/>
          <w:szCs w:val="23"/>
          <w:lang w:eastAsia="ru-RU"/>
        </w:rPr>
        <w:t xml:space="preserve"> в текстовой части Пояснительной записки (ф.0503160) </w:t>
      </w:r>
      <w:proofErr w:type="spellStart"/>
      <w:r>
        <w:rPr>
          <w:rFonts w:ascii="PT Serif" w:eastAsia="Times New Roman" w:hAnsi="PT Serif"/>
          <w:color w:val="0070C0"/>
          <w:sz w:val="23"/>
          <w:szCs w:val="23"/>
          <w:lang w:eastAsia="ru-RU"/>
        </w:rPr>
        <w:t>Иенгринской</w:t>
      </w:r>
      <w:proofErr w:type="spellEnd"/>
      <w:r>
        <w:rPr>
          <w:rFonts w:ascii="PT Serif" w:eastAsia="Times New Roman" w:hAnsi="PT Serif"/>
          <w:color w:val="0070C0"/>
          <w:sz w:val="23"/>
          <w:szCs w:val="23"/>
          <w:lang w:eastAsia="ru-RU"/>
        </w:rPr>
        <w:t xml:space="preserve">  </w:t>
      </w:r>
      <w:proofErr w:type="spellStart"/>
      <w:r>
        <w:rPr>
          <w:rFonts w:ascii="PT Serif" w:eastAsia="Times New Roman" w:hAnsi="PT Serif"/>
          <w:color w:val="0070C0"/>
          <w:sz w:val="23"/>
          <w:szCs w:val="23"/>
          <w:lang w:eastAsia="ru-RU"/>
        </w:rPr>
        <w:t>наслежной</w:t>
      </w:r>
      <w:proofErr w:type="spellEnd"/>
      <w:r>
        <w:rPr>
          <w:rFonts w:ascii="PT Serif" w:eastAsia="Times New Roman" w:hAnsi="PT Serif"/>
          <w:color w:val="0070C0"/>
          <w:sz w:val="23"/>
          <w:szCs w:val="23"/>
          <w:lang w:eastAsia="ru-RU"/>
        </w:rPr>
        <w:t xml:space="preserve"> администрацией </w:t>
      </w:r>
      <w:r w:rsidRPr="005D13C7">
        <w:rPr>
          <w:rFonts w:ascii="Times New Roman" w:hAnsi="Times New Roman"/>
          <w:color w:val="0070C0"/>
          <w:sz w:val="24"/>
          <w:szCs w:val="24"/>
        </w:rPr>
        <w:t>открыты лицевые счета в о</w:t>
      </w:r>
      <w:r>
        <w:rPr>
          <w:rFonts w:ascii="Times New Roman" w:hAnsi="Times New Roman"/>
          <w:color w:val="0070C0"/>
          <w:sz w:val="24"/>
          <w:szCs w:val="24"/>
        </w:rPr>
        <w:t>ргане казначейства, в том числе:</w:t>
      </w:r>
    </w:p>
    <w:p w:rsidR="0034427E" w:rsidRDefault="0034427E" w:rsidP="0034427E">
      <w:pPr>
        <w:spacing w:after="0" w:line="240" w:lineRule="auto"/>
        <w:ind w:firstLine="709"/>
        <w:jc w:val="both"/>
        <w:rPr>
          <w:rFonts w:ascii="Times New Roman" w:hAnsi="Times New Roman"/>
          <w:color w:val="0070C0"/>
          <w:sz w:val="24"/>
          <w:szCs w:val="24"/>
        </w:rPr>
      </w:pPr>
      <w:r>
        <w:rPr>
          <w:rFonts w:ascii="Times New Roman" w:hAnsi="Times New Roman"/>
          <w:color w:val="0070C0"/>
          <w:sz w:val="24"/>
          <w:szCs w:val="24"/>
        </w:rPr>
        <w:t>- 03656034107 – лицевой счет получателя бюджетных средств;</w:t>
      </w:r>
    </w:p>
    <w:p w:rsidR="0034427E" w:rsidRDefault="0034427E" w:rsidP="0034427E">
      <w:pPr>
        <w:spacing w:after="0" w:line="240" w:lineRule="auto"/>
        <w:ind w:firstLine="709"/>
        <w:jc w:val="both"/>
        <w:rPr>
          <w:rFonts w:ascii="Times New Roman" w:hAnsi="Times New Roman"/>
          <w:color w:val="0070C0"/>
          <w:sz w:val="24"/>
          <w:szCs w:val="24"/>
        </w:rPr>
      </w:pPr>
      <w:r>
        <w:rPr>
          <w:rFonts w:ascii="Times New Roman" w:hAnsi="Times New Roman"/>
          <w:color w:val="0070C0"/>
          <w:sz w:val="24"/>
          <w:szCs w:val="24"/>
        </w:rPr>
        <w:t xml:space="preserve">- 55656034170 – лицевой счет </w:t>
      </w:r>
      <w:r w:rsidRPr="005D13C7">
        <w:rPr>
          <w:rFonts w:ascii="Times New Roman" w:hAnsi="Times New Roman"/>
          <w:color w:val="0070C0"/>
          <w:sz w:val="24"/>
          <w:szCs w:val="24"/>
        </w:rPr>
        <w:t>для учета операций со средствами, поступающими во временное распоряжение</w:t>
      </w:r>
      <w:r>
        <w:rPr>
          <w:rFonts w:ascii="Times New Roman" w:hAnsi="Times New Roman"/>
          <w:color w:val="0070C0"/>
          <w:sz w:val="24"/>
          <w:szCs w:val="24"/>
        </w:rPr>
        <w:t>;</w:t>
      </w:r>
    </w:p>
    <w:p w:rsidR="0034427E" w:rsidRDefault="0034427E" w:rsidP="0034427E">
      <w:pPr>
        <w:spacing w:after="0" w:line="240" w:lineRule="auto"/>
        <w:ind w:firstLine="709"/>
        <w:jc w:val="both"/>
        <w:rPr>
          <w:rFonts w:ascii="Times New Roman" w:hAnsi="Times New Roman"/>
          <w:color w:val="0070C0"/>
          <w:sz w:val="24"/>
          <w:szCs w:val="24"/>
        </w:rPr>
      </w:pPr>
      <w:r>
        <w:rPr>
          <w:rFonts w:ascii="Times New Roman" w:hAnsi="Times New Roman"/>
          <w:color w:val="0070C0"/>
          <w:sz w:val="24"/>
          <w:szCs w:val="24"/>
        </w:rPr>
        <w:t>- 04163208870 – лицевой счет администратора доходов бюджета.</w:t>
      </w:r>
    </w:p>
    <w:p w:rsidR="0034427E" w:rsidRDefault="00B955E8" w:rsidP="00B955E8">
      <w:pPr>
        <w:spacing w:after="0" w:line="240" w:lineRule="auto"/>
        <w:ind w:firstLine="709"/>
        <w:jc w:val="both"/>
        <w:rPr>
          <w:rFonts w:ascii="PT Serif" w:eastAsia="Times New Roman" w:hAnsi="PT Serif"/>
          <w:color w:val="0070C0"/>
          <w:sz w:val="23"/>
          <w:szCs w:val="23"/>
          <w:lang w:eastAsia="ru-RU"/>
        </w:rPr>
      </w:pPr>
      <w:r>
        <w:rPr>
          <w:rFonts w:ascii="Times New Roman" w:hAnsi="Times New Roman"/>
          <w:color w:val="0070C0"/>
          <w:sz w:val="24"/>
          <w:szCs w:val="24"/>
        </w:rPr>
        <w:t xml:space="preserve">Сведения об остатках денежных средств на счетах получателя бюджетных средств (ф.0503178) на проверку </w:t>
      </w:r>
      <w:r w:rsidRPr="00B955E8">
        <w:rPr>
          <w:rFonts w:ascii="Times New Roman" w:hAnsi="Times New Roman"/>
          <w:b/>
          <w:color w:val="0070C0"/>
          <w:sz w:val="24"/>
          <w:szCs w:val="24"/>
        </w:rPr>
        <w:t>не предоставлены.</w:t>
      </w:r>
    </w:p>
    <w:p w:rsidR="000C11DF" w:rsidRPr="00CB699E" w:rsidRDefault="000C11DF" w:rsidP="00CB699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B955E8" w:rsidRPr="0059002B" w:rsidRDefault="000C11DF" w:rsidP="00B955E8">
      <w:pPr>
        <w:spacing w:after="0" w:line="240" w:lineRule="auto"/>
        <w:ind w:firstLine="709"/>
        <w:jc w:val="both"/>
        <w:rPr>
          <w:rFonts w:ascii="Times New Roman" w:eastAsia="Times New Roman" w:hAnsi="Times New Roman"/>
          <w:color w:val="0070C0"/>
          <w:sz w:val="24"/>
          <w:szCs w:val="24"/>
          <w:shd w:val="clear" w:color="auto" w:fill="FFFFFF"/>
          <w:lang w:eastAsia="ru-RU"/>
        </w:rPr>
      </w:pPr>
      <w:r w:rsidRPr="00CB699E">
        <w:rPr>
          <w:rFonts w:ascii="Times New Roman" w:eastAsia="Times New Roman" w:hAnsi="Times New Roman"/>
          <w:b/>
          <w:sz w:val="24"/>
          <w:szCs w:val="24"/>
          <w:shd w:val="clear" w:color="auto" w:fill="FFFFFF"/>
          <w:lang w:eastAsia="ru-RU"/>
        </w:rPr>
        <w:t xml:space="preserve">  </w:t>
      </w:r>
      <w:r w:rsidRPr="00CB699E">
        <w:rPr>
          <w:rFonts w:ascii="Times New Roman" w:eastAsia="Times New Roman" w:hAnsi="Times New Roman"/>
          <w:b/>
          <w:sz w:val="24"/>
          <w:szCs w:val="24"/>
          <w:shd w:val="clear" w:color="auto" w:fill="FFFFFF"/>
          <w:lang w:eastAsia="ru-RU"/>
        </w:rPr>
        <w:tab/>
      </w:r>
      <w:r w:rsidR="00B955E8">
        <w:rPr>
          <w:rFonts w:ascii="Times New Roman" w:eastAsia="Times New Roman" w:hAnsi="Times New Roman"/>
          <w:b/>
          <w:color w:val="0070C0"/>
          <w:sz w:val="24"/>
          <w:szCs w:val="24"/>
          <w:shd w:val="clear" w:color="auto" w:fill="FFFFFF"/>
          <w:lang w:eastAsia="ru-RU"/>
        </w:rPr>
        <w:t>Показатели</w:t>
      </w:r>
      <w:r w:rsidRPr="00B955E8">
        <w:rPr>
          <w:rFonts w:ascii="Times New Roman" w:eastAsia="Times New Roman" w:hAnsi="Times New Roman"/>
          <w:b/>
          <w:color w:val="0070C0"/>
          <w:sz w:val="24"/>
          <w:szCs w:val="24"/>
          <w:shd w:val="clear" w:color="auto" w:fill="FFFFFF"/>
          <w:lang w:eastAsia="ru-RU"/>
        </w:rPr>
        <w:t xml:space="preserve">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B955E8">
        <w:rPr>
          <w:rFonts w:ascii="Times New Roman" w:eastAsia="Times New Roman" w:hAnsi="Times New Roman"/>
          <w:b/>
          <w:color w:val="0070C0"/>
          <w:sz w:val="24"/>
          <w:szCs w:val="24"/>
          <w:u w:val="single"/>
          <w:shd w:val="clear" w:color="auto" w:fill="FFFFFF"/>
          <w:lang w:eastAsia="ru-RU"/>
        </w:rPr>
        <w:t>ф. 0503324</w:t>
      </w:r>
      <w:r w:rsidR="00B955E8">
        <w:rPr>
          <w:rFonts w:ascii="Times New Roman" w:eastAsia="Times New Roman" w:hAnsi="Times New Roman"/>
          <w:b/>
          <w:color w:val="0070C0"/>
          <w:sz w:val="24"/>
          <w:szCs w:val="24"/>
          <w:shd w:val="clear" w:color="auto" w:fill="FFFFFF"/>
          <w:lang w:eastAsia="ru-RU"/>
        </w:rPr>
        <w:t>),</w:t>
      </w:r>
      <w:r w:rsidRPr="00B955E8">
        <w:rPr>
          <w:rFonts w:ascii="Times New Roman" w:eastAsia="Times New Roman" w:hAnsi="Times New Roman"/>
          <w:color w:val="0070C0"/>
          <w:sz w:val="24"/>
          <w:szCs w:val="24"/>
          <w:shd w:val="clear" w:color="auto" w:fill="FFFFFF"/>
          <w:lang w:eastAsia="ru-RU"/>
        </w:rPr>
        <w:t xml:space="preserve"> </w:t>
      </w:r>
      <w:r w:rsidR="00B955E8" w:rsidRPr="0059002B">
        <w:rPr>
          <w:rFonts w:ascii="Times New Roman" w:eastAsia="Times New Roman" w:hAnsi="Times New Roman"/>
          <w:color w:val="0070C0"/>
          <w:sz w:val="24"/>
          <w:szCs w:val="24"/>
          <w:shd w:val="clear" w:color="auto" w:fill="FFFFFF"/>
          <w:lang w:eastAsia="ru-RU"/>
        </w:rPr>
        <w:t>(далее – Отчет ф.0503324),</w:t>
      </w:r>
      <w:r w:rsidR="00B955E8" w:rsidRPr="0059002B">
        <w:rPr>
          <w:rFonts w:ascii="Times New Roman" w:hAnsi="Times New Roman"/>
          <w:color w:val="0070C0"/>
          <w:sz w:val="24"/>
          <w:szCs w:val="24"/>
          <w:shd w:val="clear" w:color="auto" w:fill="FFFFFF"/>
        </w:rPr>
        <w:t> отражаются в разрезе </w:t>
      </w:r>
      <w:hyperlink r:id="rId59" w:anchor="/document/70109900/entry/103322" w:history="1">
        <w:r w:rsidR="00B955E8" w:rsidRPr="0059002B">
          <w:rPr>
            <w:rFonts w:ascii="Times New Roman" w:hAnsi="Times New Roman"/>
            <w:color w:val="0070C0"/>
            <w:sz w:val="24"/>
            <w:szCs w:val="24"/>
            <w:shd w:val="clear" w:color="auto" w:fill="FFFFFF"/>
          </w:rPr>
          <w:t>кодов</w:t>
        </w:r>
      </w:hyperlink>
      <w:r w:rsidR="00B955E8" w:rsidRPr="0059002B">
        <w:rPr>
          <w:rFonts w:ascii="Times New Roman" w:hAnsi="Times New Roman"/>
          <w:color w:val="0070C0"/>
          <w:sz w:val="24"/>
          <w:szCs w:val="24"/>
          <w:shd w:val="clear" w:color="auto" w:fill="FFFFFF"/>
        </w:rPr>
        <w:t xml:space="preserve"> целевых статей классификации расходов федерального бюджета, по которым осуществлялись перечисления межбюджетной субсидии, субвенции, иного межбюджетного трансферта, имеющего целевое назначение. Отчет ф.0503324 заполнен в  соответствии с  </w:t>
      </w:r>
      <w:r w:rsidR="00B955E8" w:rsidRPr="0059002B">
        <w:rPr>
          <w:rFonts w:ascii="Times New Roman" w:eastAsia="Times New Roman" w:hAnsi="Times New Roman"/>
          <w:color w:val="0070C0"/>
          <w:sz w:val="24"/>
          <w:szCs w:val="24"/>
          <w:lang w:eastAsia="ru-RU"/>
        </w:rPr>
        <w:fldChar w:fldCharType="begin"/>
      </w:r>
      <w:r w:rsidR="00B955E8" w:rsidRPr="0059002B">
        <w:rPr>
          <w:rFonts w:ascii="Times New Roman" w:eastAsia="Times New Roman" w:hAnsi="Times New Roman"/>
          <w:color w:val="0070C0"/>
          <w:sz w:val="24"/>
          <w:szCs w:val="24"/>
          <w:lang w:eastAsia="ru-RU"/>
        </w:rPr>
        <w:instrText xml:space="preserve"> HYPERLINK "https://internet.garant.ru/" \l "/document/70287312/paragraph/1/doclist/11090/showentries/0/highlight/JTVCJTdCJTIybmVlZF9jb3JyZWN0aW9uJTIyJTNBZmFsc2UlMkMlMjJjb250ZXh0JTIyJTNBJTIyMDUwMzMyNCUyMiU3RCU1RA==" </w:instrText>
      </w:r>
      <w:r w:rsidR="00B955E8" w:rsidRPr="0059002B">
        <w:rPr>
          <w:rFonts w:ascii="Times New Roman" w:eastAsia="Times New Roman" w:hAnsi="Times New Roman"/>
          <w:color w:val="0070C0"/>
          <w:sz w:val="24"/>
          <w:szCs w:val="24"/>
          <w:lang w:eastAsia="ru-RU"/>
        </w:rPr>
        <w:fldChar w:fldCharType="separate"/>
      </w:r>
      <w:r w:rsidR="00B955E8" w:rsidRPr="0059002B">
        <w:rPr>
          <w:rFonts w:ascii="Times New Roman" w:eastAsia="Times New Roman" w:hAnsi="Times New Roman"/>
          <w:color w:val="0070C0"/>
          <w:sz w:val="24"/>
          <w:szCs w:val="24"/>
          <w:shd w:val="clear" w:color="auto" w:fill="FFFFFF"/>
          <w:lang w:eastAsia="ru-RU"/>
        </w:rPr>
        <w:t>Письмом Федерального казначейства от 11 декабря 2012 г. N 42-7.4-05/2.1-704 «О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w:t>
      </w:r>
      <w:r w:rsidR="00B955E8">
        <w:rPr>
          <w:rFonts w:ascii="Times New Roman" w:eastAsia="Times New Roman" w:hAnsi="Times New Roman"/>
          <w:color w:val="0070C0"/>
          <w:sz w:val="24"/>
          <w:szCs w:val="24"/>
          <w:shd w:val="clear" w:color="auto" w:fill="FFFFFF"/>
          <w:lang w:eastAsia="ru-RU"/>
        </w:rPr>
        <w:t xml:space="preserve">   </w:t>
      </w:r>
    </w:p>
    <w:p w:rsidR="00B955E8" w:rsidRDefault="00B955E8" w:rsidP="00B955E8">
      <w:pPr>
        <w:autoSpaceDE w:val="0"/>
        <w:autoSpaceDN w:val="0"/>
        <w:adjustRightInd w:val="0"/>
        <w:spacing w:after="0" w:line="240" w:lineRule="auto"/>
        <w:ind w:firstLine="709"/>
        <w:jc w:val="both"/>
        <w:rPr>
          <w:rFonts w:ascii="Times New Roman" w:eastAsia="Times New Roman" w:hAnsi="Times New Roman"/>
          <w:color w:val="0070C0"/>
          <w:sz w:val="24"/>
          <w:szCs w:val="24"/>
          <w:lang w:eastAsia="ru-RU"/>
        </w:rPr>
      </w:pPr>
      <w:r w:rsidRPr="0059002B">
        <w:rPr>
          <w:rFonts w:ascii="Times New Roman" w:eastAsia="Times New Roman" w:hAnsi="Times New Roman"/>
          <w:color w:val="0070C0"/>
          <w:sz w:val="24"/>
          <w:szCs w:val="24"/>
          <w:lang w:eastAsia="ru-RU"/>
        </w:rPr>
        <w:fldChar w:fldCharType="end"/>
      </w:r>
      <w:r>
        <w:rPr>
          <w:rFonts w:ascii="Times New Roman" w:eastAsia="Times New Roman" w:hAnsi="Times New Roman"/>
          <w:color w:val="0070C0"/>
          <w:sz w:val="24"/>
          <w:szCs w:val="24"/>
          <w:lang w:eastAsia="ru-RU"/>
        </w:rPr>
        <w:t xml:space="preserve">Всего в 2022 году </w:t>
      </w:r>
      <w:proofErr w:type="spellStart"/>
      <w:r>
        <w:rPr>
          <w:rFonts w:ascii="Times New Roman" w:eastAsia="Times New Roman" w:hAnsi="Times New Roman"/>
          <w:color w:val="0070C0"/>
          <w:sz w:val="24"/>
          <w:szCs w:val="24"/>
          <w:lang w:eastAsia="ru-RU"/>
        </w:rPr>
        <w:t>Иенгринской</w:t>
      </w:r>
      <w:proofErr w:type="spellEnd"/>
      <w:r>
        <w:rPr>
          <w:rFonts w:ascii="Times New Roman" w:eastAsia="Times New Roman" w:hAnsi="Times New Roman"/>
          <w:color w:val="0070C0"/>
          <w:sz w:val="24"/>
          <w:szCs w:val="24"/>
          <w:lang w:eastAsia="ru-RU"/>
        </w:rPr>
        <w:t xml:space="preserve"> </w:t>
      </w:r>
      <w:proofErr w:type="spellStart"/>
      <w:r>
        <w:rPr>
          <w:rFonts w:ascii="Times New Roman" w:eastAsia="Times New Roman" w:hAnsi="Times New Roman"/>
          <w:color w:val="0070C0"/>
          <w:sz w:val="24"/>
          <w:szCs w:val="24"/>
          <w:lang w:eastAsia="ru-RU"/>
        </w:rPr>
        <w:t>наслежной</w:t>
      </w:r>
      <w:proofErr w:type="spellEnd"/>
      <w:r>
        <w:rPr>
          <w:rFonts w:ascii="Times New Roman" w:eastAsia="Times New Roman" w:hAnsi="Times New Roman"/>
          <w:color w:val="0070C0"/>
          <w:sz w:val="24"/>
          <w:szCs w:val="24"/>
          <w:lang w:eastAsia="ru-RU"/>
        </w:rPr>
        <w:t xml:space="preserve"> администрацией сельского поселения «</w:t>
      </w:r>
      <w:proofErr w:type="spellStart"/>
      <w:r>
        <w:rPr>
          <w:rFonts w:ascii="Times New Roman" w:eastAsia="Times New Roman" w:hAnsi="Times New Roman"/>
          <w:color w:val="0070C0"/>
          <w:sz w:val="24"/>
          <w:szCs w:val="24"/>
          <w:lang w:eastAsia="ru-RU"/>
        </w:rPr>
        <w:t>Иенгринский</w:t>
      </w:r>
      <w:proofErr w:type="spellEnd"/>
      <w:r>
        <w:rPr>
          <w:rFonts w:ascii="Times New Roman" w:eastAsia="Times New Roman" w:hAnsi="Times New Roman"/>
          <w:color w:val="0070C0"/>
          <w:sz w:val="24"/>
          <w:szCs w:val="24"/>
          <w:lang w:eastAsia="ru-RU"/>
        </w:rPr>
        <w:t xml:space="preserve"> эвенкийский национальный наслег»» Нерюнгринского района Республики Саха (Якутия) получено межбюджетных трансфертов на сумму </w:t>
      </w:r>
      <w:r w:rsidR="00AA6FE1">
        <w:rPr>
          <w:rFonts w:ascii="Times New Roman" w:eastAsia="Times New Roman" w:hAnsi="Times New Roman"/>
          <w:color w:val="0070C0"/>
          <w:sz w:val="24"/>
          <w:szCs w:val="24"/>
          <w:lang w:eastAsia="ru-RU"/>
        </w:rPr>
        <w:t>1 950 006,75</w:t>
      </w:r>
      <w:r>
        <w:rPr>
          <w:rFonts w:ascii="Times New Roman" w:eastAsia="Times New Roman" w:hAnsi="Times New Roman"/>
          <w:color w:val="0070C0"/>
          <w:sz w:val="24"/>
          <w:szCs w:val="24"/>
          <w:lang w:eastAsia="ru-RU"/>
        </w:rPr>
        <w:t xml:space="preserve"> рублей, в том числе: субсидии</w:t>
      </w:r>
      <w:r w:rsidR="00AA6FE1">
        <w:rPr>
          <w:rFonts w:ascii="Times New Roman" w:eastAsia="Times New Roman" w:hAnsi="Times New Roman"/>
          <w:color w:val="0070C0"/>
          <w:sz w:val="24"/>
          <w:szCs w:val="24"/>
          <w:lang w:eastAsia="ru-RU"/>
        </w:rPr>
        <w:t xml:space="preserve"> за счет средств ГБ</w:t>
      </w:r>
      <w:r>
        <w:rPr>
          <w:rFonts w:ascii="Times New Roman" w:eastAsia="Times New Roman" w:hAnsi="Times New Roman"/>
          <w:color w:val="0070C0"/>
          <w:sz w:val="24"/>
          <w:szCs w:val="24"/>
          <w:lang w:eastAsia="ru-RU"/>
        </w:rPr>
        <w:t xml:space="preserve"> – </w:t>
      </w:r>
      <w:r w:rsidR="00AA6FE1" w:rsidRPr="00EB6B61">
        <w:rPr>
          <w:rFonts w:ascii="Times New Roman" w:eastAsia="Times New Roman" w:hAnsi="Times New Roman"/>
          <w:color w:val="0070C0"/>
          <w:sz w:val="24"/>
          <w:szCs w:val="24"/>
          <w:lang w:eastAsia="ru-RU"/>
        </w:rPr>
        <w:t>1 500 000,00</w:t>
      </w:r>
      <w:r>
        <w:rPr>
          <w:rFonts w:ascii="Times New Roman" w:eastAsia="Times New Roman" w:hAnsi="Times New Roman"/>
          <w:color w:val="0070C0"/>
          <w:sz w:val="24"/>
          <w:szCs w:val="24"/>
          <w:lang w:eastAsia="ru-RU"/>
        </w:rPr>
        <w:t xml:space="preserve"> рублей, субвенции – </w:t>
      </w:r>
      <w:r w:rsidR="00AA6FE1">
        <w:rPr>
          <w:rFonts w:ascii="Times New Roman" w:eastAsia="Times New Roman" w:hAnsi="Times New Roman"/>
          <w:color w:val="0070C0"/>
          <w:sz w:val="24"/>
          <w:szCs w:val="24"/>
          <w:lang w:eastAsia="ru-RU"/>
        </w:rPr>
        <w:t>450  006,75</w:t>
      </w:r>
      <w:r>
        <w:rPr>
          <w:rFonts w:ascii="Times New Roman" w:eastAsia="Times New Roman" w:hAnsi="Times New Roman"/>
          <w:color w:val="0070C0"/>
          <w:sz w:val="24"/>
          <w:szCs w:val="24"/>
          <w:lang w:eastAsia="ru-RU"/>
        </w:rPr>
        <w:t xml:space="preserve"> рублей. Освоение составило 100%. </w:t>
      </w:r>
    </w:p>
    <w:p w:rsidR="00F05DEA" w:rsidRPr="00CB699E" w:rsidRDefault="00F05DEA" w:rsidP="00B955E8">
      <w:pPr>
        <w:autoSpaceDE w:val="0"/>
        <w:autoSpaceDN w:val="0"/>
        <w:adjustRightInd w:val="0"/>
        <w:spacing w:after="0" w:line="240" w:lineRule="auto"/>
        <w:jc w:val="both"/>
        <w:rPr>
          <w:rFonts w:ascii="Times New Roman" w:hAnsi="Times New Roman"/>
          <w:sz w:val="24"/>
          <w:szCs w:val="24"/>
        </w:rPr>
      </w:pPr>
    </w:p>
    <w:p w:rsidR="00F05DEA" w:rsidRPr="00AA6FE1" w:rsidRDefault="00F05DEA" w:rsidP="00CB699E">
      <w:pPr>
        <w:autoSpaceDE w:val="0"/>
        <w:autoSpaceDN w:val="0"/>
        <w:adjustRightInd w:val="0"/>
        <w:spacing w:after="0" w:line="240" w:lineRule="auto"/>
        <w:ind w:firstLine="709"/>
        <w:jc w:val="center"/>
        <w:rPr>
          <w:rFonts w:ascii="Times New Roman" w:hAnsi="Times New Roman"/>
          <w:b/>
          <w:color w:val="0070C0"/>
          <w:sz w:val="28"/>
          <w:szCs w:val="28"/>
        </w:rPr>
      </w:pPr>
      <w:r w:rsidRPr="00AA6FE1">
        <w:rPr>
          <w:rFonts w:ascii="Times New Roman" w:hAnsi="Times New Roman"/>
          <w:b/>
          <w:color w:val="0070C0"/>
          <w:sz w:val="28"/>
          <w:szCs w:val="28"/>
        </w:rPr>
        <w:t>Выводы:</w:t>
      </w:r>
    </w:p>
    <w:p w:rsidR="00F05DEA" w:rsidRPr="00CB699E" w:rsidRDefault="00F05DEA" w:rsidP="00CB699E">
      <w:pPr>
        <w:autoSpaceDE w:val="0"/>
        <w:autoSpaceDN w:val="0"/>
        <w:adjustRightInd w:val="0"/>
        <w:spacing w:after="0" w:line="240" w:lineRule="auto"/>
        <w:ind w:firstLine="709"/>
        <w:jc w:val="center"/>
        <w:rPr>
          <w:rFonts w:ascii="Times New Roman" w:hAnsi="Times New Roman"/>
          <w:b/>
          <w:sz w:val="24"/>
          <w:szCs w:val="24"/>
        </w:rPr>
      </w:pPr>
    </w:p>
    <w:p w:rsidR="00F05DEA" w:rsidRPr="00AC7CD0" w:rsidRDefault="00F05DEA" w:rsidP="009C13BF">
      <w:pPr>
        <w:autoSpaceDE w:val="0"/>
        <w:autoSpaceDN w:val="0"/>
        <w:adjustRightInd w:val="0"/>
        <w:spacing w:after="0" w:line="240" w:lineRule="auto"/>
        <w:ind w:firstLine="708"/>
        <w:jc w:val="both"/>
        <w:rPr>
          <w:rFonts w:ascii="Times New Roman" w:hAnsi="Times New Roman"/>
          <w:color w:val="0070C0"/>
          <w:sz w:val="24"/>
          <w:szCs w:val="24"/>
        </w:rPr>
      </w:pPr>
      <w:r w:rsidRPr="00AC7CD0">
        <w:rPr>
          <w:rFonts w:ascii="Times New Roman" w:hAnsi="Times New Roman"/>
          <w:b/>
          <w:color w:val="0070C0"/>
          <w:sz w:val="24"/>
          <w:szCs w:val="24"/>
        </w:rPr>
        <w:t>1</w:t>
      </w:r>
      <w:r w:rsidRPr="00AC7CD0">
        <w:rPr>
          <w:rFonts w:ascii="Times New Roman" w:hAnsi="Times New Roman"/>
          <w:color w:val="0070C0"/>
          <w:sz w:val="24"/>
          <w:szCs w:val="24"/>
        </w:rPr>
        <w:t xml:space="preserve">. По результатам проверки годовой бюджетной отчетности </w:t>
      </w:r>
      <w:proofErr w:type="spellStart"/>
      <w:r w:rsidRPr="00AC7CD0">
        <w:rPr>
          <w:rFonts w:ascii="Times New Roman" w:hAnsi="Times New Roman"/>
          <w:color w:val="0070C0"/>
          <w:sz w:val="24"/>
          <w:szCs w:val="24"/>
        </w:rPr>
        <w:t>Иенгринской</w:t>
      </w:r>
      <w:proofErr w:type="spellEnd"/>
      <w:r w:rsidRPr="00AC7CD0">
        <w:rPr>
          <w:rFonts w:ascii="Times New Roman" w:hAnsi="Times New Roman"/>
          <w:color w:val="0070C0"/>
          <w:sz w:val="24"/>
          <w:szCs w:val="24"/>
        </w:rPr>
        <w:t xml:space="preserve"> </w:t>
      </w:r>
      <w:proofErr w:type="spellStart"/>
      <w:r w:rsidRPr="00AC7CD0">
        <w:rPr>
          <w:rFonts w:ascii="Times New Roman" w:hAnsi="Times New Roman"/>
          <w:color w:val="0070C0"/>
          <w:sz w:val="24"/>
          <w:szCs w:val="24"/>
        </w:rPr>
        <w:t>наслежной</w:t>
      </w:r>
      <w:proofErr w:type="spellEnd"/>
      <w:r w:rsidRPr="00AC7CD0">
        <w:rPr>
          <w:rFonts w:ascii="Times New Roman" w:hAnsi="Times New Roman"/>
          <w:color w:val="0070C0"/>
          <w:sz w:val="24"/>
          <w:szCs w:val="24"/>
        </w:rPr>
        <w:t xml:space="preserve"> администрации,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w:t>
      </w:r>
      <w:r w:rsidRPr="00AC7CD0">
        <w:rPr>
          <w:rFonts w:ascii="Times New Roman" w:hAnsi="Times New Roman"/>
          <w:color w:val="0070C0"/>
          <w:sz w:val="24"/>
          <w:szCs w:val="24"/>
        </w:rPr>
        <w:lastRenderedPageBreak/>
        <w:t>квартальной и месячной отчетности об исполнении бюджетов бюджетной системы РФ, утвержденной Приказом Минфи</w:t>
      </w:r>
      <w:r w:rsidR="009C13BF" w:rsidRPr="00AC7CD0">
        <w:rPr>
          <w:rFonts w:ascii="Times New Roman" w:hAnsi="Times New Roman"/>
          <w:color w:val="0070C0"/>
          <w:sz w:val="24"/>
          <w:szCs w:val="24"/>
        </w:rPr>
        <w:t>на России от 28.12.2010 № 191н.</w:t>
      </w:r>
    </w:p>
    <w:p w:rsidR="00F05DEA" w:rsidRPr="00AC7CD0" w:rsidRDefault="00F05DEA" w:rsidP="006C7620">
      <w:pPr>
        <w:autoSpaceDE w:val="0"/>
        <w:autoSpaceDN w:val="0"/>
        <w:adjustRightInd w:val="0"/>
        <w:spacing w:after="0" w:line="240" w:lineRule="auto"/>
        <w:ind w:firstLine="709"/>
        <w:jc w:val="both"/>
        <w:rPr>
          <w:rFonts w:ascii="Times New Roman" w:eastAsiaTheme="minorHAnsi" w:hAnsi="Times New Roman"/>
          <w:color w:val="0070C0"/>
          <w:sz w:val="24"/>
          <w:szCs w:val="24"/>
        </w:rPr>
      </w:pPr>
      <w:r w:rsidRPr="00AC7CD0">
        <w:rPr>
          <w:rFonts w:ascii="Times New Roman" w:eastAsiaTheme="minorHAnsi" w:hAnsi="Times New Roman"/>
          <w:b/>
          <w:color w:val="0070C0"/>
          <w:sz w:val="24"/>
          <w:szCs w:val="24"/>
        </w:rPr>
        <w:t>2.</w:t>
      </w:r>
      <w:r w:rsidRPr="00AC7CD0">
        <w:rPr>
          <w:rFonts w:ascii="Times New Roman" w:eastAsiaTheme="minorHAnsi" w:hAnsi="Times New Roman"/>
          <w:color w:val="0070C0"/>
          <w:sz w:val="24"/>
          <w:szCs w:val="24"/>
        </w:rPr>
        <w:t xml:space="preserve"> Контрольные  соотношения между формами годовой бухгалтерской (бюджетной) отчетности выдержаны не в полной мере.        </w:t>
      </w:r>
    </w:p>
    <w:p w:rsidR="00AC7CD0" w:rsidRDefault="00F05DEA" w:rsidP="00AC7CD0">
      <w:pPr>
        <w:spacing w:after="0" w:line="240" w:lineRule="auto"/>
        <w:ind w:firstLine="709"/>
        <w:jc w:val="both"/>
        <w:rPr>
          <w:rFonts w:ascii="Times New Roman" w:eastAsiaTheme="minorHAnsi" w:hAnsi="Times New Roman"/>
          <w:b/>
          <w:color w:val="0070C0"/>
          <w:sz w:val="24"/>
          <w:szCs w:val="24"/>
        </w:rPr>
      </w:pPr>
      <w:r w:rsidRPr="00AC7CD0">
        <w:rPr>
          <w:rFonts w:ascii="Times New Roman" w:eastAsiaTheme="minorHAnsi" w:hAnsi="Times New Roman"/>
          <w:b/>
          <w:color w:val="0070C0"/>
          <w:sz w:val="24"/>
          <w:szCs w:val="24"/>
        </w:rPr>
        <w:t xml:space="preserve">3. </w:t>
      </w:r>
      <w:proofErr w:type="gramStart"/>
      <w:r w:rsidR="00AC7CD0" w:rsidRPr="000000AC">
        <w:rPr>
          <w:rFonts w:ascii="Times New Roman" w:eastAsiaTheme="minorHAnsi" w:hAnsi="Times New Roman"/>
          <w:b/>
          <w:color w:val="0070C0"/>
          <w:sz w:val="24"/>
          <w:szCs w:val="24"/>
        </w:rPr>
        <w:t xml:space="preserve">В нарушение </w:t>
      </w:r>
      <w:r w:rsidR="00AC7CD0" w:rsidRPr="000000AC">
        <w:rPr>
          <w:rFonts w:ascii="Times New Roman" w:eastAsiaTheme="minorHAnsi" w:hAnsi="Times New Roman"/>
          <w:color w:val="0070C0"/>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w:t>
      </w:r>
      <w:proofErr w:type="spellStart"/>
      <w:r w:rsidR="00AC7CD0" w:rsidRPr="000000AC">
        <w:rPr>
          <w:rFonts w:ascii="Times New Roman" w:eastAsiaTheme="minorHAnsi" w:hAnsi="Times New Roman"/>
          <w:color w:val="0070C0"/>
          <w:sz w:val="24"/>
          <w:szCs w:val="24"/>
        </w:rPr>
        <w:t>Иенгринской</w:t>
      </w:r>
      <w:proofErr w:type="spellEnd"/>
      <w:r w:rsidR="00AC7CD0" w:rsidRPr="000000AC">
        <w:rPr>
          <w:rFonts w:ascii="Times New Roman" w:eastAsiaTheme="minorHAnsi" w:hAnsi="Times New Roman"/>
          <w:color w:val="0070C0"/>
          <w:sz w:val="24"/>
          <w:szCs w:val="24"/>
        </w:rPr>
        <w:t xml:space="preserve"> </w:t>
      </w:r>
      <w:proofErr w:type="spellStart"/>
      <w:r w:rsidR="00AC7CD0" w:rsidRPr="000000AC">
        <w:rPr>
          <w:rFonts w:ascii="Times New Roman" w:eastAsiaTheme="minorHAnsi" w:hAnsi="Times New Roman"/>
          <w:color w:val="0070C0"/>
          <w:sz w:val="24"/>
          <w:szCs w:val="24"/>
        </w:rPr>
        <w:t>наслежной</w:t>
      </w:r>
      <w:proofErr w:type="spellEnd"/>
      <w:r w:rsidR="00AC7CD0" w:rsidRPr="000000AC">
        <w:rPr>
          <w:rFonts w:ascii="Times New Roman" w:eastAsiaTheme="minorHAnsi" w:hAnsi="Times New Roman"/>
          <w:color w:val="0070C0"/>
          <w:sz w:val="24"/>
          <w:szCs w:val="24"/>
        </w:rPr>
        <w:t xml:space="preserve"> администрацией  </w:t>
      </w:r>
      <w:r w:rsidR="00AC7CD0" w:rsidRPr="000000AC">
        <w:rPr>
          <w:rFonts w:ascii="Times New Roman" w:eastAsiaTheme="minorHAnsi" w:hAnsi="Times New Roman"/>
          <w:b/>
          <w:color w:val="0070C0"/>
          <w:sz w:val="24"/>
          <w:szCs w:val="24"/>
        </w:rPr>
        <w:t xml:space="preserve">не подтверждены </w:t>
      </w:r>
      <w:r w:rsidR="00AC7CD0" w:rsidRPr="000000AC">
        <w:rPr>
          <w:rFonts w:ascii="Times New Roman" w:eastAsiaTheme="minorHAnsi" w:hAnsi="Times New Roman"/>
          <w:color w:val="0070C0"/>
          <w:sz w:val="24"/>
          <w:szCs w:val="24"/>
        </w:rPr>
        <w:t>показатели бюджетной отчетности</w:t>
      </w:r>
      <w:r w:rsidR="00AC7CD0" w:rsidRPr="000000AC">
        <w:rPr>
          <w:rFonts w:ascii="Times New Roman" w:eastAsiaTheme="minorHAnsi" w:hAnsi="Times New Roman"/>
          <w:b/>
          <w:color w:val="0070C0"/>
          <w:sz w:val="24"/>
          <w:szCs w:val="24"/>
        </w:rPr>
        <w:t xml:space="preserve"> </w:t>
      </w:r>
      <w:r w:rsidR="00AC7CD0" w:rsidRPr="000000AC">
        <w:rPr>
          <w:rFonts w:ascii="Times New Roman" w:eastAsiaTheme="minorHAnsi" w:hAnsi="Times New Roman"/>
          <w:color w:val="0070C0"/>
          <w:sz w:val="24"/>
          <w:szCs w:val="24"/>
        </w:rPr>
        <w:t>данными Главной</w:t>
      </w:r>
      <w:proofErr w:type="gramEnd"/>
      <w:r w:rsidR="00AC7CD0" w:rsidRPr="000000AC">
        <w:rPr>
          <w:rFonts w:ascii="Times New Roman" w:eastAsiaTheme="minorHAnsi" w:hAnsi="Times New Roman"/>
          <w:color w:val="0070C0"/>
          <w:sz w:val="24"/>
          <w:szCs w:val="24"/>
        </w:rPr>
        <w:t xml:space="preserve"> книги и регистрами бухгалтерского учета. Главная книга и регистры бухгалтерского учета за 2022 год в Контрольно-счетную палату МО «Нерюнгринский район» </w:t>
      </w:r>
      <w:r w:rsidR="00AC7CD0" w:rsidRPr="000000AC">
        <w:rPr>
          <w:rFonts w:ascii="Times New Roman" w:eastAsiaTheme="minorHAnsi" w:hAnsi="Times New Roman"/>
          <w:b/>
          <w:color w:val="0070C0"/>
          <w:sz w:val="24"/>
          <w:szCs w:val="24"/>
        </w:rPr>
        <w:t>не предоставлены.</w:t>
      </w:r>
    </w:p>
    <w:p w:rsidR="00AC7CD0" w:rsidRPr="0092097B" w:rsidRDefault="00AC7CD0" w:rsidP="00AC7CD0">
      <w:pPr>
        <w:spacing w:after="0" w:line="240" w:lineRule="auto"/>
        <w:ind w:firstLine="709"/>
        <w:jc w:val="both"/>
        <w:rPr>
          <w:rFonts w:ascii="Times New Roman" w:hAnsi="Times New Roman"/>
          <w:color w:val="0070C0"/>
          <w:sz w:val="24"/>
          <w:szCs w:val="24"/>
          <w:u w:val="single"/>
        </w:rPr>
      </w:pPr>
      <w:proofErr w:type="gramStart"/>
      <w:r w:rsidRPr="000000AC">
        <w:rPr>
          <w:rFonts w:ascii="Times New Roman" w:eastAsia="Times New Roman" w:hAnsi="Times New Roman"/>
          <w:color w:val="0070C0"/>
          <w:sz w:val="24"/>
          <w:szCs w:val="24"/>
          <w:u w:val="single"/>
          <w:lang w:eastAsia="ru-RU"/>
        </w:rPr>
        <w:t xml:space="preserve">Непредставление или представление с нарушением сроков, установленных </w:t>
      </w:r>
      <w:hyperlink r:id="rId60" w:anchor="/document/70103036/entry/4" w:history="1">
        <w:r w:rsidRPr="000000AC">
          <w:rPr>
            <w:rFonts w:ascii="Times New Roman" w:eastAsia="Times New Roman" w:hAnsi="Times New Roman"/>
            <w:color w:val="0070C0"/>
            <w:sz w:val="24"/>
            <w:szCs w:val="24"/>
            <w:u w:val="single"/>
            <w:lang w:eastAsia="ru-RU"/>
          </w:rPr>
          <w:t>законодательством</w:t>
        </w:r>
      </w:hyperlink>
      <w:r w:rsidRPr="000000AC">
        <w:rPr>
          <w:rFonts w:ascii="Times New Roman" w:eastAsia="Times New Roman" w:hAnsi="Times New Roman"/>
          <w:color w:val="0070C0"/>
          <w:sz w:val="24"/>
          <w:szCs w:val="24"/>
          <w:u w:val="single"/>
          <w:lang w:eastAsia="ru-RU"/>
        </w:rPr>
        <w:t xml:space="preserve"> Российской Федерации о бухгалтерском учете, </w:t>
      </w:r>
      <w:hyperlink r:id="rId61" w:anchor="/document/12112604/entry/2" w:history="1">
        <w:r w:rsidRPr="000000AC">
          <w:rPr>
            <w:rFonts w:ascii="Times New Roman" w:eastAsia="Times New Roman" w:hAnsi="Times New Roman"/>
            <w:color w:val="0070C0"/>
            <w:sz w:val="24"/>
            <w:szCs w:val="24"/>
            <w:u w:val="single"/>
            <w:lang w:eastAsia="ru-RU"/>
          </w:rPr>
          <w:t>бюджетным законодательством</w:t>
        </w:r>
      </w:hyperlink>
      <w:r w:rsidRPr="000000AC">
        <w:rPr>
          <w:rFonts w:ascii="Times New Roman" w:eastAsia="Times New Roman" w:hAnsi="Times New Roman"/>
          <w:color w:val="0070C0"/>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Pr>
          <w:rFonts w:ascii="Times New Roman" w:hAnsi="Times New Roman"/>
          <w:color w:val="0070C0"/>
          <w:sz w:val="24"/>
          <w:szCs w:val="24"/>
          <w:u w:val="single"/>
        </w:rPr>
        <w:t>от 30 декабря 2001 г. N 195-ФЗ.</w:t>
      </w:r>
      <w:proofErr w:type="gramEnd"/>
    </w:p>
    <w:p w:rsidR="00AC7CD0" w:rsidRDefault="00F05DEA" w:rsidP="00AC7CD0">
      <w:pPr>
        <w:spacing w:after="0" w:line="240" w:lineRule="auto"/>
        <w:ind w:firstLine="709"/>
        <w:jc w:val="both"/>
        <w:rPr>
          <w:rFonts w:ascii="Times New Roman" w:hAnsi="Times New Roman"/>
          <w:color w:val="0070C0"/>
          <w:sz w:val="24"/>
          <w:szCs w:val="24"/>
          <w:shd w:val="clear" w:color="auto" w:fill="FFFFFF"/>
        </w:rPr>
      </w:pPr>
      <w:r w:rsidRPr="007B20ED">
        <w:rPr>
          <w:rFonts w:ascii="Times New Roman" w:eastAsia="Times New Roman" w:hAnsi="Times New Roman"/>
          <w:b/>
          <w:color w:val="0070C0"/>
          <w:sz w:val="24"/>
          <w:szCs w:val="24"/>
          <w:lang w:eastAsia="ru-RU"/>
        </w:rPr>
        <w:t>4. В нарушение</w:t>
      </w:r>
      <w:r w:rsidRPr="007B20ED">
        <w:rPr>
          <w:rFonts w:ascii="Times New Roman" w:eastAsia="Times New Roman" w:hAnsi="Times New Roman"/>
          <w:color w:val="0070C0"/>
          <w:sz w:val="24"/>
          <w:szCs w:val="24"/>
          <w:lang w:eastAsia="ru-RU"/>
        </w:rPr>
        <w:t xml:space="preserve"> </w:t>
      </w:r>
      <w:r w:rsidRPr="007B20ED">
        <w:rPr>
          <w:rFonts w:ascii="Times New Roman" w:hAnsi="Times New Roman"/>
          <w:color w:val="0070C0"/>
          <w:sz w:val="24"/>
          <w:szCs w:val="24"/>
        </w:rPr>
        <w:t xml:space="preserve">п. 1 ст. 264.2 Бюджетного кодекса РФ, </w:t>
      </w:r>
      <w:r w:rsidRPr="007B20ED">
        <w:rPr>
          <w:rFonts w:ascii="Times New Roman" w:eastAsiaTheme="minorHAnsi" w:hAnsi="Times New Roman"/>
          <w:color w:val="0070C0"/>
          <w:sz w:val="24"/>
          <w:szCs w:val="24"/>
        </w:rPr>
        <w:t>Приказа Минфина России от 28.12.2010 № 191н</w:t>
      </w:r>
      <w:r w:rsidRPr="007B20ED">
        <w:rPr>
          <w:rFonts w:ascii="Times New Roman" w:hAnsi="Times New Roman"/>
          <w:color w:val="0070C0"/>
          <w:sz w:val="24"/>
          <w:szCs w:val="24"/>
        </w:rPr>
        <w:t xml:space="preserve">, </w:t>
      </w:r>
      <w:r w:rsidR="00AC7CD0" w:rsidRPr="007B20ED">
        <w:rPr>
          <w:rFonts w:ascii="Times New Roman" w:hAnsi="Times New Roman"/>
          <w:color w:val="0070C0"/>
          <w:sz w:val="24"/>
          <w:szCs w:val="24"/>
        </w:rPr>
        <w:t xml:space="preserve"> пункта 46 Инструкции 191н, утвержденной  Приказом Минфина РФ от 28.12.2010 г., Справка (ф.0503110) составлена не </w:t>
      </w:r>
      <w:r w:rsidR="00AC7CD0" w:rsidRPr="007B20ED">
        <w:rPr>
          <w:rFonts w:ascii="Times New Roman" w:hAnsi="Times New Roman"/>
          <w:color w:val="0070C0"/>
          <w:sz w:val="24"/>
          <w:szCs w:val="24"/>
          <w:shd w:val="clear" w:color="auto" w:fill="FFFFFF"/>
        </w:rPr>
        <w:t>на основании Справок (ф. 0503110), представленных соответственно получателями бюджетных средств, путем суммирования одноименных показателей по строкам и графам отчетов. Отклонение показателей счета  401.20 «Расходы текущего финансового года»  составило -14 454 809,16 рублей, на сумму показателей Справки ф.0503110</w:t>
      </w:r>
      <w:r w:rsidR="007B20ED">
        <w:rPr>
          <w:rFonts w:ascii="Times New Roman" w:hAnsi="Times New Roman"/>
          <w:color w:val="0070C0"/>
          <w:sz w:val="24"/>
          <w:szCs w:val="24"/>
          <w:shd w:val="clear" w:color="auto" w:fill="FFFFFF"/>
        </w:rPr>
        <w:t xml:space="preserve"> подведомственного получателя </w:t>
      </w:r>
      <w:r w:rsidR="00AC7CD0" w:rsidRPr="007B20ED">
        <w:rPr>
          <w:rFonts w:ascii="Times New Roman" w:hAnsi="Times New Roman"/>
          <w:color w:val="0070C0"/>
          <w:sz w:val="24"/>
          <w:szCs w:val="24"/>
          <w:shd w:val="clear" w:color="auto" w:fill="FFFFFF"/>
        </w:rPr>
        <w:t xml:space="preserve"> МУК ЭКЦ «</w:t>
      </w:r>
      <w:proofErr w:type="spellStart"/>
      <w:r w:rsidR="00AC7CD0" w:rsidRPr="007B20ED">
        <w:rPr>
          <w:rFonts w:ascii="Times New Roman" w:hAnsi="Times New Roman"/>
          <w:color w:val="0070C0"/>
          <w:sz w:val="24"/>
          <w:szCs w:val="24"/>
          <w:shd w:val="clear" w:color="auto" w:fill="FFFFFF"/>
        </w:rPr>
        <w:t>Эян</w:t>
      </w:r>
      <w:proofErr w:type="spellEnd"/>
      <w:r w:rsidR="00AC7CD0" w:rsidRPr="007B20ED">
        <w:rPr>
          <w:rFonts w:ascii="Times New Roman" w:hAnsi="Times New Roman"/>
          <w:color w:val="0070C0"/>
          <w:sz w:val="24"/>
          <w:szCs w:val="24"/>
          <w:shd w:val="clear" w:color="auto" w:fill="FFFFFF"/>
        </w:rPr>
        <w:t>».</w:t>
      </w:r>
    </w:p>
    <w:p w:rsidR="007B20ED" w:rsidRPr="007B20ED" w:rsidRDefault="007B20ED" w:rsidP="007B20ED">
      <w:pPr>
        <w:autoSpaceDE w:val="0"/>
        <w:autoSpaceDN w:val="0"/>
        <w:adjustRightInd w:val="0"/>
        <w:spacing w:after="0" w:line="240" w:lineRule="auto"/>
        <w:ind w:firstLine="709"/>
        <w:jc w:val="both"/>
        <w:rPr>
          <w:rFonts w:ascii="Times New Roman" w:eastAsiaTheme="minorHAnsi" w:hAnsi="Times New Roman"/>
          <w:color w:val="0070C0"/>
          <w:sz w:val="24"/>
          <w:szCs w:val="24"/>
        </w:rPr>
      </w:pPr>
      <w:r>
        <w:rPr>
          <w:rFonts w:ascii="Times New Roman" w:eastAsia="Times New Roman" w:hAnsi="Times New Roman"/>
          <w:b/>
          <w:color w:val="0070C0"/>
          <w:sz w:val="24"/>
          <w:szCs w:val="24"/>
          <w:lang w:eastAsia="ru-RU"/>
        </w:rPr>
        <w:t xml:space="preserve">5. </w:t>
      </w:r>
      <w:proofErr w:type="gramStart"/>
      <w:r w:rsidRPr="007B20ED">
        <w:rPr>
          <w:rFonts w:ascii="Times New Roman" w:hAnsi="Times New Roman"/>
          <w:b/>
          <w:color w:val="0070C0"/>
          <w:sz w:val="24"/>
          <w:szCs w:val="24"/>
        </w:rPr>
        <w:t>В нарушение</w:t>
      </w:r>
      <w:r w:rsidRPr="007B20ED">
        <w:rPr>
          <w:rFonts w:ascii="Times New Roman" w:hAnsi="Times New Roman"/>
          <w:color w:val="0070C0"/>
          <w:sz w:val="24"/>
          <w:szCs w:val="24"/>
        </w:rPr>
        <w:t xml:space="preserve"> п. 1 ст. 264.2 Бюджетного кодекса РФ</w:t>
      </w:r>
      <w:r>
        <w:rPr>
          <w:rFonts w:ascii="Times New Roman" w:hAnsi="Times New Roman"/>
          <w:color w:val="0070C0"/>
          <w:sz w:val="24"/>
          <w:szCs w:val="24"/>
        </w:rPr>
        <w:t xml:space="preserve">, </w:t>
      </w:r>
      <w:r w:rsidRPr="007B20ED">
        <w:rPr>
          <w:rFonts w:ascii="Times New Roman" w:hAnsi="Times New Roman"/>
          <w:color w:val="0070C0"/>
          <w:sz w:val="24"/>
          <w:szCs w:val="24"/>
        </w:rPr>
        <w:t xml:space="preserve">пункта 98 Инструкции 191н, утвержденной  Приказом Минфина РФ от 28.12.2010 г., </w:t>
      </w:r>
      <w:proofErr w:type="spellStart"/>
      <w:r w:rsidRPr="007B20ED">
        <w:rPr>
          <w:rFonts w:ascii="Times New Roman" w:hAnsi="Times New Roman"/>
          <w:color w:val="0070C0"/>
          <w:sz w:val="24"/>
          <w:szCs w:val="24"/>
        </w:rPr>
        <w:t>Иенгринской</w:t>
      </w:r>
      <w:proofErr w:type="spellEnd"/>
      <w:r w:rsidRPr="007B20ED">
        <w:rPr>
          <w:rFonts w:ascii="Times New Roman" w:hAnsi="Times New Roman"/>
          <w:color w:val="0070C0"/>
          <w:sz w:val="24"/>
          <w:szCs w:val="24"/>
        </w:rPr>
        <w:t xml:space="preserve"> </w:t>
      </w:r>
      <w:proofErr w:type="spellStart"/>
      <w:r w:rsidRPr="007B20ED">
        <w:rPr>
          <w:rFonts w:ascii="Times New Roman" w:hAnsi="Times New Roman"/>
          <w:color w:val="0070C0"/>
          <w:sz w:val="24"/>
          <w:szCs w:val="24"/>
        </w:rPr>
        <w:t>наслежной</w:t>
      </w:r>
      <w:proofErr w:type="spellEnd"/>
      <w:r w:rsidRPr="007B20ED">
        <w:rPr>
          <w:rFonts w:ascii="Times New Roman" w:hAnsi="Times New Roman"/>
          <w:color w:val="0070C0"/>
          <w:sz w:val="24"/>
          <w:szCs w:val="24"/>
        </w:rPr>
        <w:t xml:space="preserve"> администрацией</w:t>
      </w:r>
      <w:r w:rsidRPr="007B20ED">
        <w:rPr>
          <w:rFonts w:ascii="Times New Roman" w:eastAsiaTheme="minorHAnsi" w:hAnsi="Times New Roman"/>
          <w:color w:val="0070C0"/>
          <w:sz w:val="24"/>
          <w:szCs w:val="24"/>
        </w:rPr>
        <w:t xml:space="preserve"> консолидированный отчет о финансовых результатах (</w:t>
      </w:r>
      <w:hyperlink w:anchor="sub_503121" w:history="1">
        <w:r w:rsidRPr="007B20ED">
          <w:rPr>
            <w:rFonts w:ascii="Times New Roman" w:eastAsiaTheme="minorHAnsi" w:hAnsi="Times New Roman"/>
            <w:color w:val="0070C0"/>
            <w:sz w:val="24"/>
            <w:szCs w:val="24"/>
          </w:rPr>
          <w:t>ф. 0503121</w:t>
        </w:r>
      </w:hyperlink>
      <w:r w:rsidRPr="007B20ED">
        <w:rPr>
          <w:rFonts w:ascii="Times New Roman" w:eastAsiaTheme="minorHAnsi" w:hAnsi="Times New Roman"/>
          <w:color w:val="0070C0"/>
          <w:sz w:val="24"/>
          <w:szCs w:val="24"/>
        </w:rPr>
        <w:t>)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w:t>
      </w:r>
      <w:proofErr w:type="gramEnd"/>
      <w:r w:rsidRPr="007B20ED">
        <w:rPr>
          <w:rFonts w:ascii="Times New Roman" w:eastAsiaTheme="minorHAnsi" w:hAnsi="Times New Roman"/>
          <w:color w:val="0070C0"/>
          <w:sz w:val="24"/>
          <w:szCs w:val="24"/>
        </w:rPr>
        <w:t xml:space="preserve"> Отклонение по строке 360 «Чистое поступление материальных запасов» Отчета ф.0503121 составило -532 917,82 рублей, на сумму показателей Отчета ф.0503121</w:t>
      </w:r>
      <w:r w:rsidRPr="007B20ED">
        <w:rPr>
          <w:rFonts w:ascii="Times New Roman" w:hAnsi="Times New Roman"/>
          <w:color w:val="0070C0"/>
          <w:sz w:val="24"/>
          <w:szCs w:val="24"/>
          <w:shd w:val="clear" w:color="auto" w:fill="FFFFFF"/>
        </w:rPr>
        <w:t xml:space="preserve"> </w:t>
      </w:r>
      <w:r>
        <w:rPr>
          <w:rFonts w:ascii="Times New Roman" w:hAnsi="Times New Roman"/>
          <w:color w:val="0070C0"/>
          <w:sz w:val="24"/>
          <w:szCs w:val="24"/>
          <w:shd w:val="clear" w:color="auto" w:fill="FFFFFF"/>
        </w:rPr>
        <w:t xml:space="preserve">подведомственного получателя </w:t>
      </w:r>
      <w:r w:rsidRPr="007B20ED">
        <w:rPr>
          <w:rFonts w:ascii="Times New Roman" w:hAnsi="Times New Roman"/>
          <w:color w:val="0070C0"/>
          <w:sz w:val="24"/>
          <w:szCs w:val="24"/>
          <w:shd w:val="clear" w:color="auto" w:fill="FFFFFF"/>
        </w:rPr>
        <w:t xml:space="preserve"> </w:t>
      </w:r>
      <w:r w:rsidRPr="007B20ED">
        <w:rPr>
          <w:rFonts w:ascii="Times New Roman" w:eastAsiaTheme="minorHAnsi" w:hAnsi="Times New Roman"/>
          <w:color w:val="0070C0"/>
          <w:sz w:val="24"/>
          <w:szCs w:val="24"/>
        </w:rPr>
        <w:t>МУК ЭКЦ «</w:t>
      </w:r>
      <w:proofErr w:type="spellStart"/>
      <w:r w:rsidRPr="007B20ED">
        <w:rPr>
          <w:rFonts w:ascii="Times New Roman" w:eastAsiaTheme="minorHAnsi" w:hAnsi="Times New Roman"/>
          <w:color w:val="0070C0"/>
          <w:sz w:val="24"/>
          <w:szCs w:val="24"/>
        </w:rPr>
        <w:t>Эян</w:t>
      </w:r>
      <w:proofErr w:type="spellEnd"/>
      <w:r w:rsidRPr="007B20ED">
        <w:rPr>
          <w:rFonts w:ascii="Times New Roman" w:eastAsiaTheme="minorHAnsi" w:hAnsi="Times New Roman"/>
          <w:color w:val="0070C0"/>
          <w:sz w:val="24"/>
          <w:szCs w:val="24"/>
        </w:rPr>
        <w:t>».</w:t>
      </w:r>
    </w:p>
    <w:p w:rsidR="007B20ED" w:rsidRPr="00DB72F6" w:rsidRDefault="007B20ED" w:rsidP="00AC7CD0">
      <w:pPr>
        <w:spacing w:after="0" w:line="240" w:lineRule="auto"/>
        <w:ind w:firstLine="709"/>
        <w:jc w:val="both"/>
        <w:rPr>
          <w:rFonts w:ascii="Times New Roman" w:hAnsi="Times New Roman"/>
          <w:color w:val="0070C0"/>
          <w:sz w:val="24"/>
          <w:szCs w:val="24"/>
          <w:shd w:val="clear" w:color="auto" w:fill="FFFFFF"/>
        </w:rPr>
      </w:pPr>
      <w:r w:rsidRPr="00DB72F6">
        <w:rPr>
          <w:rFonts w:ascii="Times New Roman" w:hAnsi="Times New Roman"/>
          <w:color w:val="0070C0"/>
          <w:sz w:val="24"/>
          <w:szCs w:val="24"/>
          <w:shd w:val="clear" w:color="auto" w:fill="FFFFFF"/>
        </w:rPr>
        <w:t xml:space="preserve">6. </w:t>
      </w:r>
      <w:r w:rsidRPr="00DB72F6">
        <w:rPr>
          <w:rFonts w:ascii="Times New Roman" w:hAnsi="Times New Roman"/>
          <w:b/>
          <w:color w:val="0070C0"/>
          <w:sz w:val="24"/>
          <w:szCs w:val="24"/>
        </w:rPr>
        <w:t xml:space="preserve">В нарушение </w:t>
      </w:r>
      <w:r w:rsidRPr="00DB72F6">
        <w:rPr>
          <w:rFonts w:ascii="Times New Roman" w:hAnsi="Times New Roman"/>
          <w:color w:val="0070C0"/>
          <w:sz w:val="24"/>
          <w:szCs w:val="24"/>
        </w:rPr>
        <w:t xml:space="preserve">пункта 152 </w:t>
      </w:r>
      <w:hyperlink r:id="rId62" w:anchor="/document/71821756/entry/1130" w:history="1">
        <w:proofErr w:type="gramStart"/>
        <w:r w:rsidRPr="00DB72F6">
          <w:rPr>
            <w:rFonts w:ascii="Times New Roman" w:hAnsi="Times New Roman"/>
            <w:iCs/>
            <w:color w:val="0070C0"/>
            <w:sz w:val="24"/>
            <w:szCs w:val="24"/>
          </w:rPr>
          <w:t>Приказ</w:t>
        </w:r>
        <w:proofErr w:type="gramEnd"/>
      </w:hyperlink>
      <w:r w:rsidRPr="00DB72F6">
        <w:rPr>
          <w:rFonts w:ascii="Times New Roman" w:hAnsi="Times New Roman"/>
          <w:iCs/>
          <w:color w:val="0070C0"/>
          <w:sz w:val="24"/>
          <w:szCs w:val="24"/>
        </w:rPr>
        <w:t>а Минфина России от</w:t>
      </w:r>
      <w:r w:rsidRPr="00DB72F6">
        <w:rPr>
          <w:rFonts w:ascii="Times New Roman" w:hAnsi="Times New Roman"/>
          <w:i/>
          <w:color w:val="0070C0"/>
          <w:sz w:val="24"/>
          <w:szCs w:val="24"/>
        </w:rPr>
        <w:t xml:space="preserve"> </w:t>
      </w:r>
      <w:r w:rsidRPr="00DB72F6">
        <w:rPr>
          <w:rFonts w:ascii="Times New Roman" w:hAnsi="Times New Roman"/>
          <w:color w:val="0070C0"/>
          <w:sz w:val="24"/>
          <w:szCs w:val="24"/>
        </w:rPr>
        <w:t>28</w:t>
      </w:r>
      <w:r w:rsidRPr="00DB72F6">
        <w:rPr>
          <w:rFonts w:ascii="Times New Roman" w:hAnsi="Times New Roman"/>
          <w:i/>
          <w:color w:val="0070C0"/>
          <w:sz w:val="24"/>
          <w:szCs w:val="24"/>
        </w:rPr>
        <w:t xml:space="preserve"> </w:t>
      </w:r>
      <w:r w:rsidRPr="00DB72F6">
        <w:rPr>
          <w:rFonts w:ascii="Times New Roman" w:hAnsi="Times New Roman"/>
          <w:iCs/>
          <w:color w:val="0070C0"/>
          <w:sz w:val="24"/>
          <w:szCs w:val="24"/>
        </w:rPr>
        <w:t>декабря 2010 г</w:t>
      </w:r>
      <w:r w:rsidRPr="00DB72F6">
        <w:rPr>
          <w:rFonts w:ascii="Times New Roman" w:hAnsi="Times New Roman"/>
          <w:i/>
          <w:color w:val="0070C0"/>
          <w:sz w:val="24"/>
          <w:szCs w:val="24"/>
        </w:rPr>
        <w:t xml:space="preserve">. </w:t>
      </w:r>
      <w:r w:rsidRPr="00DB72F6">
        <w:rPr>
          <w:rFonts w:ascii="Times New Roman" w:hAnsi="Times New Roman"/>
          <w:iCs/>
          <w:color w:val="0070C0"/>
          <w:sz w:val="24"/>
          <w:szCs w:val="24"/>
        </w:rPr>
        <w:t>N 191н</w:t>
      </w:r>
      <w:r w:rsidRPr="00DB72F6">
        <w:rPr>
          <w:rFonts w:ascii="Times New Roman" w:hAnsi="Times New Roman"/>
          <w:color w:val="0070C0"/>
          <w:sz w:val="24"/>
          <w:szCs w:val="24"/>
        </w:rPr>
        <w:t xml:space="preserve">, </w:t>
      </w:r>
      <w:r w:rsidR="00DB72F6">
        <w:rPr>
          <w:rFonts w:ascii="Times New Roman" w:hAnsi="Times New Roman"/>
          <w:color w:val="0070C0"/>
          <w:sz w:val="24"/>
          <w:szCs w:val="24"/>
        </w:rPr>
        <w:t>раскрываемая информация в текстовой части</w:t>
      </w:r>
      <w:r w:rsidRPr="00DB72F6">
        <w:rPr>
          <w:rFonts w:ascii="Times New Roman" w:hAnsi="Times New Roman"/>
          <w:color w:val="0070C0"/>
          <w:sz w:val="24"/>
          <w:szCs w:val="24"/>
        </w:rPr>
        <w:t xml:space="preserve"> пояснительной записки </w:t>
      </w:r>
      <w:r w:rsidR="00DB72F6">
        <w:rPr>
          <w:rFonts w:ascii="Times New Roman" w:hAnsi="Times New Roman"/>
          <w:color w:val="0070C0"/>
          <w:sz w:val="24"/>
          <w:szCs w:val="24"/>
        </w:rPr>
        <w:t xml:space="preserve">(ф.0503160) </w:t>
      </w:r>
      <w:r w:rsidRPr="00DB72F6">
        <w:rPr>
          <w:rFonts w:ascii="Times New Roman" w:hAnsi="Times New Roman"/>
          <w:color w:val="0070C0"/>
          <w:sz w:val="24"/>
          <w:szCs w:val="24"/>
        </w:rPr>
        <w:t>представлена</w:t>
      </w:r>
      <w:r w:rsidRPr="00DB72F6">
        <w:rPr>
          <w:rFonts w:ascii="Times New Roman" w:hAnsi="Times New Roman"/>
          <w:b/>
          <w:color w:val="0070C0"/>
          <w:sz w:val="24"/>
          <w:szCs w:val="24"/>
        </w:rPr>
        <w:t xml:space="preserve"> </w:t>
      </w:r>
      <w:r w:rsidR="00DB72F6" w:rsidRPr="00DB72F6">
        <w:rPr>
          <w:rFonts w:ascii="Times New Roman" w:eastAsia="Times New Roman" w:hAnsi="Times New Roman"/>
          <w:color w:val="0070C0"/>
          <w:sz w:val="24"/>
          <w:szCs w:val="24"/>
          <w:lang w:eastAsia="ru-RU"/>
        </w:rPr>
        <w:t xml:space="preserve">общим текстом и </w:t>
      </w:r>
      <w:r w:rsidR="00DB72F6" w:rsidRPr="00DB72F6">
        <w:rPr>
          <w:rFonts w:ascii="Times New Roman" w:eastAsia="Times New Roman" w:hAnsi="Times New Roman"/>
          <w:b/>
          <w:color w:val="0070C0"/>
          <w:sz w:val="24"/>
          <w:szCs w:val="24"/>
          <w:lang w:eastAsia="ru-RU"/>
        </w:rPr>
        <w:t>не содержит</w:t>
      </w:r>
      <w:r w:rsidR="00DB72F6" w:rsidRPr="00DB72F6">
        <w:rPr>
          <w:rFonts w:ascii="Times New Roman" w:eastAsia="Times New Roman" w:hAnsi="Times New Roman"/>
          <w:color w:val="0070C0"/>
          <w:sz w:val="24"/>
          <w:szCs w:val="24"/>
          <w:lang w:eastAsia="ru-RU"/>
        </w:rPr>
        <w:t xml:space="preserve"> разделы, в разрезе которых она должна быть отражена в пояснительной записке.</w:t>
      </w:r>
    </w:p>
    <w:p w:rsidR="00DB72F6" w:rsidRPr="00DB72F6" w:rsidRDefault="00DB72F6" w:rsidP="00DB72F6">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rPr>
      </w:pPr>
      <w:r>
        <w:rPr>
          <w:rFonts w:ascii="Times New Roman" w:eastAsia="Times New Roman" w:hAnsi="Times New Roman"/>
          <w:b/>
          <w:sz w:val="24"/>
          <w:szCs w:val="24"/>
          <w:lang w:eastAsia="ru-RU"/>
        </w:rPr>
        <w:t xml:space="preserve">7. </w:t>
      </w:r>
      <w:r w:rsidRPr="00DB72F6">
        <w:rPr>
          <w:rFonts w:ascii="Times New Roman" w:eastAsia="Times New Roman" w:hAnsi="Times New Roman"/>
          <w:b/>
          <w:color w:val="0070C0"/>
          <w:sz w:val="24"/>
          <w:szCs w:val="24"/>
        </w:rPr>
        <w:t>В нарушение</w:t>
      </w:r>
      <w:r w:rsidRPr="00DB72F6">
        <w:rPr>
          <w:rFonts w:ascii="Times New Roman" w:eastAsia="Times New Roman" w:hAnsi="Times New Roman"/>
          <w:color w:val="0070C0"/>
          <w:sz w:val="24"/>
          <w:szCs w:val="24"/>
        </w:rPr>
        <w:t xml:space="preserve"> пункта 166 Инструкции 191н, утвержденной Приказом Минфина РФ от 28.12.2010 г., Сведения ф.0503168 предоставлены на проверку </w:t>
      </w:r>
      <w:r w:rsidRPr="00DB72F6">
        <w:rPr>
          <w:rFonts w:ascii="Times New Roman" w:eastAsia="Times New Roman" w:hAnsi="Times New Roman"/>
          <w:b/>
          <w:color w:val="0070C0"/>
          <w:sz w:val="24"/>
          <w:szCs w:val="24"/>
        </w:rPr>
        <w:t xml:space="preserve">без разделения </w:t>
      </w:r>
      <w:r w:rsidRPr="00DB72F6">
        <w:rPr>
          <w:rFonts w:ascii="Times New Roman" w:eastAsia="Times New Roman" w:hAnsi="Times New Roman"/>
          <w:color w:val="0070C0"/>
          <w:sz w:val="24"/>
          <w:szCs w:val="24"/>
        </w:rPr>
        <w:t>на сведения по имуществу, составляющему муниципальную казну и сведения по иному имуществу (по соответствующим  разделам).</w:t>
      </w:r>
    </w:p>
    <w:p w:rsidR="005716C6" w:rsidRPr="00DB72F6" w:rsidRDefault="00DB72F6" w:rsidP="00DB72F6">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rPr>
      </w:pPr>
      <w:r w:rsidRPr="00DB72F6">
        <w:rPr>
          <w:rFonts w:ascii="Times New Roman" w:eastAsia="Times New Roman" w:hAnsi="Times New Roman"/>
          <w:color w:val="0070C0"/>
          <w:sz w:val="24"/>
          <w:szCs w:val="24"/>
        </w:rPr>
        <w:t xml:space="preserve"> </w:t>
      </w:r>
      <w:r w:rsidRPr="00DB72F6">
        <w:rPr>
          <w:rFonts w:ascii="Times New Roman" w:eastAsiaTheme="minorHAnsi" w:hAnsi="Times New Roman"/>
          <w:color w:val="0070C0"/>
          <w:sz w:val="24"/>
          <w:szCs w:val="24"/>
        </w:rPr>
        <w:t>Показатели, отраженные в Сведениях (</w:t>
      </w:r>
      <w:hyperlink r:id="rId63" w:anchor="/document/12181732/entry/503168" w:history="1">
        <w:r w:rsidRPr="00DB72F6">
          <w:rPr>
            <w:rFonts w:ascii="Times New Roman" w:eastAsiaTheme="minorHAnsi" w:hAnsi="Times New Roman"/>
            <w:color w:val="0070C0"/>
            <w:sz w:val="24"/>
            <w:szCs w:val="24"/>
          </w:rPr>
          <w:t>ф. 0503168</w:t>
        </w:r>
      </w:hyperlink>
      <w:r w:rsidRPr="00DB72F6">
        <w:rPr>
          <w:rFonts w:ascii="Times New Roman" w:eastAsiaTheme="minorHAnsi" w:hAnsi="Times New Roman"/>
          <w:color w:val="0070C0"/>
          <w:sz w:val="24"/>
          <w:szCs w:val="24"/>
        </w:rPr>
        <w:t xml:space="preserve">), </w:t>
      </w:r>
      <w:r w:rsidRPr="00DB72F6">
        <w:rPr>
          <w:rFonts w:ascii="Times New Roman" w:eastAsiaTheme="minorHAnsi" w:hAnsi="Times New Roman"/>
          <w:b/>
          <w:color w:val="0070C0"/>
          <w:sz w:val="24"/>
          <w:szCs w:val="24"/>
        </w:rPr>
        <w:t>не подтверждены</w:t>
      </w:r>
      <w:r w:rsidRPr="00DB72F6">
        <w:rPr>
          <w:rFonts w:ascii="Times New Roman" w:eastAsiaTheme="minorHAnsi" w:hAnsi="Times New Roman"/>
          <w:color w:val="0070C0"/>
          <w:sz w:val="24"/>
          <w:szCs w:val="24"/>
        </w:rPr>
        <w:t xml:space="preserve"> соответствующими регистрами бюджетного учета по учету операций с нефинансовыми активами.</w:t>
      </w:r>
    </w:p>
    <w:p w:rsidR="00DB72F6" w:rsidRPr="00DB72F6" w:rsidRDefault="00DB72F6" w:rsidP="00DB72F6">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DB72F6">
        <w:rPr>
          <w:rFonts w:ascii="Times New Roman" w:eastAsiaTheme="minorHAnsi" w:hAnsi="Times New Roman"/>
          <w:b/>
          <w:color w:val="0070C0"/>
          <w:sz w:val="24"/>
          <w:szCs w:val="24"/>
        </w:rPr>
        <w:t>8.</w:t>
      </w:r>
      <w:r>
        <w:rPr>
          <w:rFonts w:ascii="Times New Roman" w:eastAsiaTheme="minorHAnsi" w:hAnsi="Times New Roman"/>
          <w:b/>
          <w:sz w:val="24"/>
          <w:szCs w:val="24"/>
        </w:rPr>
        <w:t xml:space="preserve"> </w:t>
      </w:r>
      <w:r w:rsidRPr="00DB72F6">
        <w:rPr>
          <w:rFonts w:ascii="Times New Roman" w:hAnsi="Times New Roman"/>
          <w:color w:val="0070C0"/>
          <w:sz w:val="24"/>
          <w:szCs w:val="24"/>
          <w:shd w:val="clear" w:color="auto" w:fill="FFFFFF"/>
        </w:rPr>
        <w:t xml:space="preserve">На проверку </w:t>
      </w:r>
      <w:r w:rsidRPr="00DB72F6">
        <w:rPr>
          <w:rFonts w:ascii="Times New Roman" w:hAnsi="Times New Roman"/>
          <w:b/>
          <w:color w:val="0070C0"/>
          <w:sz w:val="24"/>
          <w:szCs w:val="24"/>
          <w:shd w:val="clear" w:color="auto" w:fill="FFFFFF"/>
        </w:rPr>
        <w:t>не предоставлен</w:t>
      </w:r>
      <w:r w:rsidRPr="00DB72F6">
        <w:rPr>
          <w:rFonts w:ascii="Times New Roman" w:hAnsi="Times New Roman"/>
          <w:color w:val="0070C0"/>
          <w:sz w:val="24"/>
          <w:szCs w:val="24"/>
          <w:shd w:val="clear" w:color="auto" w:fill="FFFFFF"/>
        </w:rPr>
        <w:t xml:space="preserve"> </w:t>
      </w:r>
      <w:r w:rsidRPr="007A3F5D">
        <w:rPr>
          <w:rFonts w:ascii="Times New Roman" w:hAnsi="Times New Roman"/>
          <w:color w:val="0070C0"/>
          <w:sz w:val="24"/>
          <w:szCs w:val="24"/>
          <w:shd w:val="clear" w:color="auto" w:fill="FFFFFF"/>
        </w:rPr>
        <w:t>Реестр муниципального имущества</w:t>
      </w:r>
      <w:r w:rsidRPr="00DB72F6">
        <w:rPr>
          <w:rFonts w:ascii="Times New Roman" w:hAnsi="Times New Roman"/>
          <w:b/>
          <w:color w:val="0070C0"/>
          <w:sz w:val="24"/>
          <w:szCs w:val="24"/>
          <w:shd w:val="clear" w:color="auto" w:fill="FFFFFF"/>
        </w:rPr>
        <w:t xml:space="preserve"> </w:t>
      </w:r>
      <w:r w:rsidRPr="00DB72F6">
        <w:rPr>
          <w:rFonts w:ascii="Times New Roman" w:hAnsi="Times New Roman"/>
          <w:color w:val="0070C0"/>
          <w:sz w:val="24"/>
          <w:szCs w:val="24"/>
        </w:rPr>
        <w:t>сельского поселения «</w:t>
      </w:r>
      <w:proofErr w:type="spellStart"/>
      <w:r w:rsidRPr="00DB72F6">
        <w:rPr>
          <w:rFonts w:ascii="Times New Roman" w:hAnsi="Times New Roman"/>
          <w:color w:val="0070C0"/>
          <w:sz w:val="24"/>
          <w:szCs w:val="24"/>
        </w:rPr>
        <w:t>Иенгринский</w:t>
      </w:r>
      <w:proofErr w:type="spellEnd"/>
      <w:r w:rsidRPr="00DB72F6">
        <w:rPr>
          <w:rFonts w:ascii="Times New Roman" w:hAnsi="Times New Roman"/>
          <w:color w:val="0070C0"/>
          <w:sz w:val="24"/>
          <w:szCs w:val="24"/>
        </w:rPr>
        <w:t xml:space="preserve"> эвенкийский национальный наслег» Нерюнгринского района Республики Саха (Якутия) по состоянию на 01.01.2022 года и на 01.01.2023 года.                        </w:t>
      </w:r>
    </w:p>
    <w:p w:rsidR="00DB72F6" w:rsidRPr="00DB72F6" w:rsidRDefault="00DB72F6" w:rsidP="00167A3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sidRPr="00DB72F6">
        <w:rPr>
          <w:rFonts w:ascii="Times New Roman" w:hAnsi="Times New Roman"/>
          <w:color w:val="0070C0"/>
          <w:sz w:val="24"/>
          <w:szCs w:val="24"/>
        </w:rPr>
        <w:lastRenderedPageBreak/>
        <w:t xml:space="preserve">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 </w:t>
      </w:r>
    </w:p>
    <w:p w:rsidR="00DB72F6" w:rsidRPr="00DB72F6" w:rsidRDefault="00DB72F6" w:rsidP="00DB72F6">
      <w:pPr>
        <w:spacing w:after="0" w:line="240" w:lineRule="auto"/>
        <w:ind w:firstLine="709"/>
        <w:jc w:val="both"/>
        <w:rPr>
          <w:rFonts w:ascii="PT Serif" w:eastAsia="Times New Roman" w:hAnsi="PT Serif"/>
          <w:color w:val="0070C0"/>
          <w:sz w:val="23"/>
          <w:szCs w:val="23"/>
          <w:lang w:eastAsia="ru-RU"/>
        </w:rPr>
      </w:pPr>
      <w:r w:rsidRPr="00167A3A">
        <w:rPr>
          <w:rFonts w:ascii="PT Serif" w:eastAsia="Times New Roman" w:hAnsi="PT Serif"/>
          <w:b/>
          <w:color w:val="0070C0"/>
          <w:sz w:val="23"/>
          <w:szCs w:val="23"/>
          <w:lang w:eastAsia="ru-RU"/>
        </w:rPr>
        <w:t>9</w:t>
      </w:r>
      <w:r>
        <w:rPr>
          <w:rFonts w:ascii="PT Serif" w:eastAsia="Times New Roman" w:hAnsi="PT Serif"/>
          <w:color w:val="0070C0"/>
          <w:sz w:val="23"/>
          <w:szCs w:val="23"/>
          <w:lang w:eastAsia="ru-RU"/>
        </w:rPr>
        <w:t xml:space="preserve">. </w:t>
      </w:r>
      <w:r w:rsidRPr="00DB72F6">
        <w:rPr>
          <w:rFonts w:ascii="PT Serif" w:eastAsia="Times New Roman" w:hAnsi="PT Serif"/>
          <w:color w:val="0070C0"/>
          <w:sz w:val="23"/>
          <w:szCs w:val="23"/>
          <w:lang w:eastAsia="ru-RU"/>
        </w:rPr>
        <w:t>При наличии счетов, открытых в кредитной организации или финансовом органе (ФК) на отчетную дату, Сведения (</w:t>
      </w:r>
      <w:hyperlink r:id="rId64" w:anchor="/document/12181732/entry/503178" w:history="1">
        <w:r w:rsidRPr="00DB72F6">
          <w:rPr>
            <w:rFonts w:ascii="PT Serif" w:eastAsia="Times New Roman" w:hAnsi="PT Serif"/>
            <w:color w:val="0070C0"/>
            <w:sz w:val="23"/>
            <w:szCs w:val="23"/>
            <w:lang w:eastAsia="ru-RU"/>
          </w:rPr>
          <w:t>ф. 0503178</w:t>
        </w:r>
      </w:hyperlink>
      <w:r w:rsidRPr="00DB72F6">
        <w:rPr>
          <w:rFonts w:ascii="PT Serif" w:eastAsia="Times New Roman" w:hAnsi="PT Serif"/>
          <w:color w:val="0070C0"/>
          <w:sz w:val="23"/>
          <w:szCs w:val="23"/>
          <w:lang w:eastAsia="ru-RU"/>
        </w:rPr>
        <w:t>) формируются </w:t>
      </w:r>
      <w:r w:rsidRPr="00DB72F6">
        <w:rPr>
          <w:rFonts w:ascii="PT Serif" w:eastAsia="Times New Roman" w:hAnsi="PT Serif"/>
          <w:b/>
          <w:bCs/>
          <w:color w:val="0070C0"/>
          <w:sz w:val="23"/>
          <w:szCs w:val="23"/>
          <w:lang w:eastAsia="ru-RU"/>
        </w:rPr>
        <w:t>даже при условии нулевых остатков денежных средств</w:t>
      </w:r>
      <w:r w:rsidRPr="00DB72F6">
        <w:rPr>
          <w:rFonts w:ascii="PT Serif" w:eastAsia="Times New Roman" w:hAnsi="PT Serif"/>
          <w:color w:val="0070C0"/>
          <w:sz w:val="23"/>
          <w:szCs w:val="23"/>
          <w:lang w:eastAsia="ru-RU"/>
        </w:rPr>
        <w:t> </w:t>
      </w:r>
      <w:r w:rsidRPr="00DB72F6">
        <w:rPr>
          <w:rFonts w:ascii="PT Serif" w:eastAsia="Times New Roman" w:hAnsi="PT Serif"/>
          <w:b/>
          <w:bCs/>
          <w:color w:val="0070C0"/>
          <w:sz w:val="23"/>
          <w:szCs w:val="23"/>
          <w:lang w:eastAsia="ru-RU"/>
        </w:rPr>
        <w:t>на расчетных и лицевых счетах</w:t>
      </w:r>
      <w:r w:rsidRPr="00DB72F6">
        <w:rPr>
          <w:rFonts w:ascii="PT Serif" w:eastAsia="Times New Roman" w:hAnsi="PT Serif"/>
          <w:color w:val="0070C0"/>
          <w:sz w:val="23"/>
          <w:szCs w:val="23"/>
          <w:lang w:eastAsia="ru-RU"/>
        </w:rPr>
        <w:t> на начало и на конец отчетного периода.</w:t>
      </w:r>
    </w:p>
    <w:p w:rsidR="00DB72F6" w:rsidRPr="00DB72F6" w:rsidRDefault="00DB72F6" w:rsidP="00DB72F6">
      <w:pPr>
        <w:spacing w:after="0" w:line="240" w:lineRule="auto"/>
        <w:ind w:firstLine="709"/>
        <w:jc w:val="both"/>
        <w:rPr>
          <w:rFonts w:ascii="PT Serif" w:eastAsia="Times New Roman" w:hAnsi="PT Serif"/>
          <w:color w:val="0070C0"/>
          <w:sz w:val="23"/>
          <w:szCs w:val="23"/>
          <w:lang w:eastAsia="ru-RU"/>
        </w:rPr>
      </w:pPr>
      <w:r w:rsidRPr="00DB72F6">
        <w:rPr>
          <w:rFonts w:ascii="Times New Roman" w:hAnsi="Times New Roman"/>
          <w:color w:val="0070C0"/>
          <w:sz w:val="24"/>
          <w:szCs w:val="24"/>
        </w:rPr>
        <w:t xml:space="preserve">Сведения об остатках денежных средств на счетах получателя бюджетных средств (ф.0503178) на проверку </w:t>
      </w:r>
      <w:r w:rsidRPr="00DB72F6">
        <w:rPr>
          <w:rFonts w:ascii="Times New Roman" w:hAnsi="Times New Roman"/>
          <w:b/>
          <w:color w:val="0070C0"/>
          <w:sz w:val="24"/>
          <w:szCs w:val="24"/>
        </w:rPr>
        <w:t>не предоставлены.</w:t>
      </w:r>
    </w:p>
    <w:p w:rsidR="005716C6" w:rsidRDefault="00167A3A" w:rsidP="00167A3A">
      <w:pPr>
        <w:spacing w:after="0" w:line="240" w:lineRule="auto"/>
        <w:ind w:firstLine="709"/>
        <w:jc w:val="both"/>
        <w:rPr>
          <w:rFonts w:ascii="Times New Roman" w:hAnsi="Times New Roman"/>
          <w:color w:val="0070C0"/>
          <w:sz w:val="24"/>
          <w:szCs w:val="24"/>
        </w:rPr>
      </w:pPr>
      <w:r w:rsidRPr="00167A3A">
        <w:rPr>
          <w:rFonts w:ascii="Times New Roman" w:hAnsi="Times New Roman"/>
          <w:b/>
          <w:color w:val="0070C0"/>
          <w:sz w:val="24"/>
          <w:szCs w:val="24"/>
          <w:shd w:val="clear" w:color="auto" w:fill="FFFFFF"/>
        </w:rPr>
        <w:t>10.</w:t>
      </w:r>
      <w:r w:rsidRPr="00167A3A">
        <w:rPr>
          <w:rFonts w:ascii="Times New Roman" w:hAnsi="Times New Roman"/>
          <w:color w:val="0070C0"/>
          <w:sz w:val="24"/>
          <w:szCs w:val="24"/>
          <w:shd w:val="clear" w:color="auto" w:fill="FFFFFF"/>
        </w:rPr>
        <w:t xml:space="preserve"> </w:t>
      </w:r>
      <w:r w:rsidRPr="00941DC5">
        <w:rPr>
          <w:rFonts w:ascii="Times New Roman" w:eastAsiaTheme="minorHAnsi" w:hAnsi="Times New Roman"/>
          <w:color w:val="0070C0"/>
          <w:sz w:val="24"/>
          <w:szCs w:val="24"/>
        </w:rPr>
        <w:t xml:space="preserve">Проверкой установлен факт </w:t>
      </w:r>
      <w:r w:rsidRPr="00941DC5">
        <w:rPr>
          <w:rFonts w:ascii="Times New Roman" w:eastAsiaTheme="minorHAnsi" w:hAnsi="Times New Roman"/>
          <w:b/>
          <w:color w:val="0070C0"/>
          <w:sz w:val="24"/>
          <w:szCs w:val="24"/>
        </w:rPr>
        <w:t>нарушения</w:t>
      </w:r>
      <w:r w:rsidRPr="00941DC5">
        <w:rPr>
          <w:rFonts w:ascii="Times New Roman" w:eastAsiaTheme="minorHAnsi" w:hAnsi="Times New Roman"/>
          <w:color w:val="0070C0"/>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w:t>
      </w:r>
      <w:proofErr w:type="spellStart"/>
      <w:r w:rsidRPr="00941DC5">
        <w:rPr>
          <w:rFonts w:ascii="Times New Roman" w:eastAsiaTheme="minorHAnsi" w:hAnsi="Times New Roman"/>
          <w:color w:val="0070C0"/>
          <w:sz w:val="24"/>
          <w:szCs w:val="24"/>
        </w:rPr>
        <w:t>Иенгринской</w:t>
      </w:r>
      <w:proofErr w:type="spellEnd"/>
      <w:r w:rsidRPr="00941DC5">
        <w:rPr>
          <w:rFonts w:ascii="Times New Roman" w:eastAsiaTheme="minorHAnsi" w:hAnsi="Times New Roman"/>
          <w:color w:val="0070C0"/>
          <w:sz w:val="24"/>
          <w:szCs w:val="24"/>
        </w:rPr>
        <w:t xml:space="preserve"> </w:t>
      </w:r>
      <w:proofErr w:type="spellStart"/>
      <w:r w:rsidRPr="00941DC5">
        <w:rPr>
          <w:rFonts w:ascii="Times New Roman" w:eastAsiaTheme="minorHAnsi" w:hAnsi="Times New Roman"/>
          <w:color w:val="0070C0"/>
          <w:sz w:val="24"/>
          <w:szCs w:val="24"/>
        </w:rPr>
        <w:t>наслежной</w:t>
      </w:r>
      <w:proofErr w:type="spellEnd"/>
      <w:r w:rsidRPr="00941DC5">
        <w:rPr>
          <w:rFonts w:ascii="Times New Roman" w:eastAsiaTheme="minorHAnsi" w:hAnsi="Times New Roman"/>
          <w:color w:val="0070C0"/>
          <w:sz w:val="24"/>
          <w:szCs w:val="24"/>
        </w:rPr>
        <w:t xml:space="preserve"> администрацией</w:t>
      </w:r>
      <w:r w:rsidRPr="00941DC5">
        <w:rPr>
          <w:rFonts w:ascii="Times New Roman" w:eastAsiaTheme="minorHAnsi" w:hAnsi="Times New Roman"/>
          <w:b/>
          <w:color w:val="0070C0"/>
          <w:sz w:val="24"/>
          <w:szCs w:val="24"/>
        </w:rPr>
        <w:t xml:space="preserve"> не проведена</w:t>
      </w:r>
      <w:r w:rsidRPr="00941DC5">
        <w:rPr>
          <w:rFonts w:ascii="Times New Roman" w:eastAsiaTheme="minorHAnsi" w:hAnsi="Times New Roman"/>
          <w:color w:val="0070C0"/>
          <w:sz w:val="24"/>
          <w:szCs w:val="24"/>
        </w:rPr>
        <w:t xml:space="preserve"> проверка годовой отчетности получателя бюджетных средств </w:t>
      </w:r>
      <w:r w:rsidRPr="00941DC5">
        <w:rPr>
          <w:rFonts w:ascii="Times New Roman" w:hAnsi="Times New Roman"/>
          <w:color w:val="0070C0"/>
          <w:sz w:val="24"/>
          <w:szCs w:val="24"/>
        </w:rPr>
        <w:t>МУК ЭКЦ «</w:t>
      </w:r>
      <w:proofErr w:type="spellStart"/>
      <w:r w:rsidRPr="00941DC5">
        <w:rPr>
          <w:rFonts w:ascii="Times New Roman" w:hAnsi="Times New Roman"/>
          <w:color w:val="0070C0"/>
          <w:sz w:val="24"/>
          <w:szCs w:val="24"/>
        </w:rPr>
        <w:t>Эян</w:t>
      </w:r>
      <w:proofErr w:type="spellEnd"/>
      <w:r w:rsidRPr="00941DC5">
        <w:rPr>
          <w:rFonts w:ascii="Times New Roman" w:hAnsi="Times New Roman"/>
          <w:color w:val="0070C0"/>
          <w:sz w:val="24"/>
          <w:szCs w:val="24"/>
        </w:rPr>
        <w:t>».</w:t>
      </w:r>
    </w:p>
    <w:p w:rsidR="00167A3A" w:rsidRPr="00167A3A" w:rsidRDefault="00167A3A" w:rsidP="00167A3A">
      <w:pPr>
        <w:autoSpaceDE w:val="0"/>
        <w:autoSpaceDN w:val="0"/>
        <w:adjustRightInd w:val="0"/>
        <w:spacing w:after="0" w:line="240" w:lineRule="auto"/>
        <w:ind w:firstLine="709"/>
        <w:jc w:val="both"/>
        <w:rPr>
          <w:rFonts w:ascii="Times New Roman" w:eastAsiaTheme="minorHAnsi" w:hAnsi="Times New Roman" w:cstheme="minorBidi"/>
          <w:color w:val="0070C0"/>
          <w:sz w:val="24"/>
          <w:szCs w:val="24"/>
        </w:rPr>
      </w:pPr>
      <w:r w:rsidRPr="00167A3A">
        <w:rPr>
          <w:rFonts w:ascii="Times New Roman" w:hAnsi="Times New Roman"/>
          <w:b/>
          <w:color w:val="0070C0"/>
          <w:sz w:val="24"/>
          <w:szCs w:val="24"/>
        </w:rPr>
        <w:t>11.</w:t>
      </w:r>
      <w:r w:rsidRPr="00167A3A">
        <w:rPr>
          <w:rFonts w:ascii="PT Serif" w:hAnsi="PT Serif"/>
          <w:color w:val="0070C0"/>
          <w:sz w:val="23"/>
          <w:szCs w:val="23"/>
          <w:shd w:val="clear" w:color="auto" w:fill="FFFFFF"/>
        </w:rPr>
        <w:t xml:space="preserve"> </w:t>
      </w:r>
      <w:r w:rsidRPr="00167A3A">
        <w:rPr>
          <w:rFonts w:ascii="Times New Roman" w:eastAsiaTheme="minorHAnsi" w:hAnsi="Times New Roman" w:cstheme="minorBidi"/>
          <w:color w:val="0070C0"/>
          <w:sz w:val="24"/>
          <w:szCs w:val="24"/>
        </w:rPr>
        <w:t>При проверке годовой бюджетной отчетности получателя бюджетных средств МУК ЭКЦ «</w:t>
      </w:r>
      <w:proofErr w:type="spellStart"/>
      <w:r w:rsidRPr="00167A3A">
        <w:rPr>
          <w:rFonts w:ascii="Times New Roman" w:eastAsiaTheme="minorHAnsi" w:hAnsi="Times New Roman" w:cstheme="minorBidi"/>
          <w:color w:val="0070C0"/>
          <w:sz w:val="24"/>
          <w:szCs w:val="24"/>
        </w:rPr>
        <w:t>Эян</w:t>
      </w:r>
      <w:proofErr w:type="spellEnd"/>
      <w:r w:rsidRPr="00167A3A">
        <w:rPr>
          <w:rFonts w:ascii="Times New Roman" w:eastAsiaTheme="minorHAnsi" w:hAnsi="Times New Roman" w:cstheme="minorBidi"/>
          <w:color w:val="0070C0"/>
          <w:sz w:val="24"/>
          <w:szCs w:val="24"/>
        </w:rPr>
        <w:t xml:space="preserve">» было установлено </w:t>
      </w:r>
      <w:r w:rsidRPr="00167A3A">
        <w:rPr>
          <w:rFonts w:ascii="Times New Roman" w:eastAsiaTheme="minorHAnsi" w:hAnsi="Times New Roman" w:cstheme="minorBidi"/>
          <w:b/>
          <w:color w:val="0070C0"/>
          <w:sz w:val="24"/>
          <w:szCs w:val="24"/>
        </w:rPr>
        <w:t>несоответствие</w:t>
      </w:r>
      <w:r w:rsidRPr="00167A3A">
        <w:rPr>
          <w:rFonts w:ascii="Times New Roman" w:eastAsiaTheme="minorHAnsi" w:hAnsi="Times New Roman" w:cstheme="minorBidi"/>
          <w:color w:val="0070C0"/>
          <w:sz w:val="24"/>
          <w:szCs w:val="24"/>
        </w:rPr>
        <w:t xml:space="preserve"> показателей отчетности данным регистров бюджетного учета и данным Главной книги на 01.01.2023 года, что является </w:t>
      </w:r>
      <w:r w:rsidRPr="00167A3A">
        <w:rPr>
          <w:rFonts w:ascii="Times New Roman" w:eastAsiaTheme="minorHAnsi" w:hAnsi="Times New Roman" w:cstheme="minorBidi"/>
          <w:b/>
          <w:color w:val="0070C0"/>
          <w:sz w:val="24"/>
          <w:szCs w:val="24"/>
        </w:rPr>
        <w:t xml:space="preserve">нарушением </w:t>
      </w:r>
      <w:r w:rsidRPr="00167A3A">
        <w:rPr>
          <w:rFonts w:ascii="Times New Roman" w:eastAsiaTheme="minorHAnsi" w:hAnsi="Times New Roman" w:cstheme="minorBidi"/>
          <w:color w:val="0070C0"/>
          <w:sz w:val="24"/>
          <w:szCs w:val="24"/>
        </w:rPr>
        <w:t>Инструкции № 191н.</w:t>
      </w:r>
    </w:p>
    <w:p w:rsidR="00167A3A" w:rsidRPr="00167A3A" w:rsidRDefault="00167A3A" w:rsidP="00167A3A">
      <w:pPr>
        <w:spacing w:after="0" w:line="240" w:lineRule="auto"/>
        <w:ind w:firstLine="709"/>
        <w:jc w:val="both"/>
        <w:rPr>
          <w:rFonts w:ascii="Times New Roman" w:eastAsia="Times New Roman" w:hAnsi="Times New Roman"/>
          <w:color w:val="0070C0"/>
          <w:sz w:val="24"/>
          <w:szCs w:val="24"/>
          <w:lang w:eastAsia="ru-RU"/>
        </w:rPr>
      </w:pPr>
      <w:r w:rsidRPr="00167A3A">
        <w:rPr>
          <w:rFonts w:ascii="Times New Roman" w:eastAsia="Times New Roman" w:hAnsi="Times New Roman"/>
          <w:color w:val="0070C0"/>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167A3A">
        <w:rPr>
          <w:rFonts w:ascii="Times New Roman" w:eastAsia="Times New Roman" w:hAnsi="Times New Roman"/>
          <w:b/>
          <w:bCs/>
          <w:color w:val="0070C0"/>
          <w:sz w:val="24"/>
          <w:szCs w:val="24"/>
          <w:lang w:eastAsia="ru-RU"/>
        </w:rPr>
        <w:t>является нарушением части 1 статьи 30 Федерального закона № 402-ФЗ</w:t>
      </w:r>
      <w:r w:rsidRPr="00167A3A">
        <w:rPr>
          <w:rFonts w:ascii="Times New Roman" w:eastAsia="Times New Roman" w:hAnsi="Times New Roman"/>
          <w:color w:val="0070C0"/>
          <w:sz w:val="24"/>
          <w:szCs w:val="24"/>
          <w:lang w:eastAsia="ru-RU"/>
        </w:rPr>
        <w:t>.</w:t>
      </w:r>
    </w:p>
    <w:p w:rsidR="00167A3A" w:rsidRPr="00167A3A" w:rsidRDefault="00167A3A" w:rsidP="00167A3A">
      <w:pPr>
        <w:autoSpaceDE w:val="0"/>
        <w:autoSpaceDN w:val="0"/>
        <w:adjustRightInd w:val="0"/>
        <w:spacing w:after="0" w:line="240" w:lineRule="auto"/>
        <w:ind w:firstLine="709"/>
        <w:jc w:val="both"/>
        <w:rPr>
          <w:rFonts w:ascii="Times New Roman" w:eastAsia="Times New Roman" w:hAnsi="Times New Roman"/>
          <w:b/>
          <w:i/>
          <w:color w:val="0070C0"/>
          <w:sz w:val="24"/>
          <w:szCs w:val="24"/>
          <w:lang w:eastAsia="ru-RU"/>
        </w:rPr>
      </w:pPr>
      <w:r w:rsidRPr="00167A3A">
        <w:rPr>
          <w:rFonts w:ascii="Times New Roman" w:eastAsiaTheme="minorHAnsi" w:hAnsi="Times New Roman" w:cstheme="minorBidi"/>
          <w:b/>
          <w:i/>
          <w:color w:val="0070C0"/>
          <w:sz w:val="24"/>
          <w:szCs w:val="24"/>
        </w:rPr>
        <w:t xml:space="preserve">Нарушения, установленные при проверке отчетности получателя бюджетных средств,  повлияли на достоверность соответствующих показателей консолидированной бюджетной отчетности бюджета </w:t>
      </w:r>
      <w:r w:rsidRPr="00167A3A">
        <w:rPr>
          <w:rFonts w:ascii="Times New Roman" w:eastAsia="Times New Roman" w:hAnsi="Times New Roman"/>
          <w:b/>
          <w:i/>
          <w:color w:val="0070C0"/>
          <w:sz w:val="24"/>
          <w:szCs w:val="24"/>
          <w:lang w:eastAsia="ru-RU"/>
        </w:rPr>
        <w:t>сельского поселения «</w:t>
      </w:r>
      <w:proofErr w:type="spellStart"/>
      <w:r w:rsidRPr="00167A3A">
        <w:rPr>
          <w:rFonts w:ascii="Times New Roman" w:eastAsia="Times New Roman" w:hAnsi="Times New Roman"/>
          <w:b/>
          <w:i/>
          <w:color w:val="0070C0"/>
          <w:sz w:val="24"/>
          <w:szCs w:val="24"/>
          <w:lang w:eastAsia="ru-RU"/>
        </w:rPr>
        <w:t>Иенгринский</w:t>
      </w:r>
      <w:proofErr w:type="spellEnd"/>
      <w:r w:rsidRPr="00167A3A">
        <w:rPr>
          <w:rFonts w:ascii="Times New Roman" w:eastAsia="Times New Roman" w:hAnsi="Times New Roman"/>
          <w:b/>
          <w:i/>
          <w:color w:val="0070C0"/>
          <w:sz w:val="24"/>
          <w:szCs w:val="24"/>
          <w:lang w:eastAsia="ru-RU"/>
        </w:rPr>
        <w:t xml:space="preserve"> эвенкийский национальный наслег».</w:t>
      </w:r>
    </w:p>
    <w:p w:rsidR="00167A3A" w:rsidRDefault="00167A3A" w:rsidP="009C13BF">
      <w:pPr>
        <w:spacing w:after="0" w:line="240" w:lineRule="auto"/>
        <w:ind w:firstLine="567"/>
        <w:jc w:val="both"/>
        <w:rPr>
          <w:rFonts w:ascii="Times New Roman" w:hAnsi="Times New Roman"/>
          <w:color w:val="0070C0"/>
          <w:sz w:val="24"/>
          <w:szCs w:val="24"/>
        </w:rPr>
      </w:pPr>
    </w:p>
    <w:p w:rsidR="00167A3A" w:rsidRPr="009C13BF" w:rsidRDefault="00167A3A" w:rsidP="009C13BF">
      <w:pPr>
        <w:spacing w:after="0" w:line="240" w:lineRule="auto"/>
        <w:ind w:firstLine="567"/>
        <w:jc w:val="both"/>
        <w:rPr>
          <w:rFonts w:ascii="Times New Roman" w:hAnsi="Times New Roman"/>
          <w:sz w:val="24"/>
          <w:szCs w:val="24"/>
          <w:shd w:val="clear" w:color="auto" w:fill="FFFFFF"/>
        </w:rPr>
      </w:pPr>
    </w:p>
    <w:p w:rsidR="00F05DEA" w:rsidRPr="00167A3A" w:rsidRDefault="000E5077" w:rsidP="000E5077">
      <w:pPr>
        <w:jc w:val="center"/>
        <w:rPr>
          <w:rFonts w:ascii="Times New Roman" w:hAnsi="Times New Roman"/>
          <w:b/>
          <w:color w:val="0070C0"/>
          <w:sz w:val="28"/>
          <w:szCs w:val="28"/>
        </w:rPr>
      </w:pPr>
      <w:r w:rsidRPr="00167A3A">
        <w:rPr>
          <w:rFonts w:ascii="Times New Roman" w:hAnsi="Times New Roman"/>
          <w:b/>
          <w:color w:val="0070C0"/>
          <w:sz w:val="28"/>
          <w:szCs w:val="28"/>
        </w:rPr>
        <w:t>Предложения:</w:t>
      </w:r>
    </w:p>
    <w:p w:rsidR="000E5077" w:rsidRPr="00167A3A" w:rsidRDefault="000E5077" w:rsidP="000E5077">
      <w:pPr>
        <w:tabs>
          <w:tab w:val="left" w:pos="284"/>
        </w:tabs>
        <w:spacing w:after="0" w:line="240" w:lineRule="auto"/>
        <w:ind w:firstLine="709"/>
        <w:contextualSpacing/>
        <w:jc w:val="both"/>
        <w:rPr>
          <w:rFonts w:ascii="Times New Roman" w:hAnsi="Times New Roman"/>
          <w:color w:val="0070C0"/>
          <w:sz w:val="24"/>
          <w:szCs w:val="24"/>
        </w:rPr>
      </w:pPr>
      <w:r w:rsidRPr="00167A3A">
        <w:rPr>
          <w:rFonts w:ascii="Times New Roman" w:eastAsia="Times New Roman" w:hAnsi="Times New Roman"/>
          <w:b/>
          <w:color w:val="0070C0"/>
          <w:sz w:val="24"/>
          <w:szCs w:val="24"/>
          <w:lang w:eastAsia="ru-RU"/>
        </w:rPr>
        <w:t>1</w:t>
      </w:r>
      <w:r w:rsidRPr="00167A3A">
        <w:rPr>
          <w:rFonts w:ascii="Times New Roman" w:eastAsia="Times New Roman" w:hAnsi="Times New Roman"/>
          <w:color w:val="0070C0"/>
          <w:sz w:val="24"/>
          <w:szCs w:val="24"/>
          <w:lang w:eastAsia="ru-RU"/>
        </w:rPr>
        <w:t xml:space="preserve">. </w:t>
      </w:r>
      <w:proofErr w:type="spellStart"/>
      <w:proofErr w:type="gramStart"/>
      <w:r w:rsidRPr="00167A3A">
        <w:rPr>
          <w:rFonts w:ascii="Times New Roman" w:eastAsia="Times New Roman" w:hAnsi="Times New Roman"/>
          <w:b/>
          <w:color w:val="0070C0"/>
          <w:sz w:val="24"/>
          <w:szCs w:val="24"/>
          <w:lang w:eastAsia="ru-RU"/>
        </w:rPr>
        <w:t>Иенгринской</w:t>
      </w:r>
      <w:proofErr w:type="spellEnd"/>
      <w:r w:rsidRPr="00167A3A">
        <w:rPr>
          <w:rFonts w:ascii="Times New Roman" w:eastAsia="Times New Roman" w:hAnsi="Times New Roman"/>
          <w:b/>
          <w:color w:val="0070C0"/>
          <w:sz w:val="24"/>
          <w:szCs w:val="24"/>
          <w:lang w:eastAsia="ru-RU"/>
        </w:rPr>
        <w:t xml:space="preserve"> </w:t>
      </w:r>
      <w:proofErr w:type="spellStart"/>
      <w:r w:rsidRPr="00167A3A">
        <w:rPr>
          <w:rFonts w:ascii="Times New Roman" w:eastAsia="Times New Roman" w:hAnsi="Times New Roman"/>
          <w:b/>
          <w:color w:val="0070C0"/>
          <w:sz w:val="24"/>
          <w:szCs w:val="24"/>
          <w:lang w:eastAsia="ru-RU"/>
        </w:rPr>
        <w:t>наслежной</w:t>
      </w:r>
      <w:proofErr w:type="spellEnd"/>
      <w:r w:rsidRPr="00167A3A">
        <w:rPr>
          <w:rFonts w:ascii="Times New Roman" w:eastAsia="Times New Roman" w:hAnsi="Times New Roman"/>
          <w:b/>
          <w:color w:val="0070C0"/>
          <w:sz w:val="24"/>
          <w:szCs w:val="24"/>
          <w:lang w:eastAsia="ru-RU"/>
        </w:rPr>
        <w:t xml:space="preserve"> администрации</w:t>
      </w:r>
      <w:r w:rsidRPr="00167A3A">
        <w:rPr>
          <w:rFonts w:ascii="Times New Roman" w:eastAsia="Times New Roman" w:hAnsi="Times New Roman"/>
          <w:color w:val="0070C0"/>
          <w:sz w:val="24"/>
          <w:szCs w:val="24"/>
          <w:lang w:eastAsia="ru-RU"/>
        </w:rPr>
        <w:t xml:space="preserve"> бухгалтерский учет и отчетнос</w:t>
      </w:r>
      <w:r w:rsidR="0085354B" w:rsidRPr="00167A3A">
        <w:rPr>
          <w:rFonts w:ascii="Times New Roman" w:eastAsia="Times New Roman" w:hAnsi="Times New Roman"/>
          <w:color w:val="0070C0"/>
          <w:sz w:val="24"/>
          <w:szCs w:val="24"/>
          <w:lang w:eastAsia="ru-RU"/>
        </w:rPr>
        <w:t xml:space="preserve">ть </w:t>
      </w:r>
      <w:r w:rsidR="00167A3A" w:rsidRPr="00167A3A">
        <w:rPr>
          <w:rFonts w:ascii="Times New Roman" w:eastAsia="Times New Roman" w:hAnsi="Times New Roman"/>
          <w:color w:val="0070C0"/>
          <w:sz w:val="24"/>
          <w:szCs w:val="24"/>
          <w:lang w:eastAsia="ru-RU"/>
        </w:rPr>
        <w:t>2022</w:t>
      </w:r>
      <w:r w:rsidR="00831DAC" w:rsidRPr="00167A3A">
        <w:rPr>
          <w:rFonts w:ascii="Times New Roman" w:eastAsia="Times New Roman" w:hAnsi="Times New Roman"/>
          <w:color w:val="0070C0"/>
          <w:sz w:val="24"/>
          <w:szCs w:val="24"/>
          <w:lang w:eastAsia="ru-RU"/>
        </w:rPr>
        <w:t xml:space="preserve"> </w:t>
      </w:r>
      <w:r w:rsidR="0085354B" w:rsidRPr="00167A3A">
        <w:rPr>
          <w:rFonts w:ascii="Times New Roman" w:eastAsia="Times New Roman" w:hAnsi="Times New Roman"/>
          <w:color w:val="0070C0"/>
          <w:sz w:val="24"/>
          <w:szCs w:val="24"/>
          <w:lang w:eastAsia="ru-RU"/>
        </w:rPr>
        <w:t>года  привести в соответствие</w:t>
      </w:r>
      <w:r w:rsidRPr="00167A3A">
        <w:rPr>
          <w:rFonts w:ascii="Times New Roman" w:eastAsia="Times New Roman" w:hAnsi="Times New Roman"/>
          <w:color w:val="0070C0"/>
          <w:sz w:val="24"/>
          <w:szCs w:val="24"/>
          <w:lang w:eastAsia="ru-RU"/>
        </w:rPr>
        <w:t xml:space="preserve"> с Федеральным законом от 06.12.2011 года № 402 ФЗ «О бухгалтерском учете»,  </w:t>
      </w:r>
      <w:r w:rsidR="00090D48" w:rsidRPr="00167A3A">
        <w:rPr>
          <w:rFonts w:ascii="Times New Roman" w:eastAsiaTheme="minorHAnsi" w:hAnsi="Times New Roman"/>
          <w:color w:val="0070C0"/>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proofErr w:type="gramEnd"/>
      <w:r w:rsidR="00090D48" w:rsidRPr="00167A3A">
        <w:rPr>
          <w:rFonts w:ascii="Times New Roman" w:eastAsiaTheme="minorHAnsi" w:hAnsi="Times New Roman"/>
          <w:color w:val="0070C0"/>
          <w:sz w:val="24"/>
          <w:szCs w:val="24"/>
        </w:rPr>
        <w:t xml:space="preserve"> по их применению»</w:t>
      </w:r>
      <w:r w:rsidRPr="00167A3A">
        <w:rPr>
          <w:rFonts w:ascii="Times New Roman" w:eastAsia="Times New Roman" w:hAnsi="Times New Roman"/>
          <w:color w:val="0070C0"/>
          <w:sz w:val="24"/>
          <w:szCs w:val="24"/>
          <w:lang w:eastAsia="ru-RU"/>
        </w:rPr>
        <w:t>,</w:t>
      </w:r>
      <w:r w:rsidRPr="00167A3A">
        <w:rPr>
          <w:rFonts w:ascii="Times New Roman" w:hAnsi="Times New Roman"/>
          <w:color w:val="0070C0"/>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E5077" w:rsidRPr="00167A3A" w:rsidRDefault="00090D48" w:rsidP="00090D48">
      <w:pPr>
        <w:tabs>
          <w:tab w:val="left" w:pos="284"/>
        </w:tabs>
        <w:spacing w:after="0" w:line="240" w:lineRule="auto"/>
        <w:ind w:firstLine="709"/>
        <w:contextualSpacing/>
        <w:jc w:val="both"/>
        <w:rPr>
          <w:rFonts w:ascii="Times New Roman" w:hAnsi="Times New Roman"/>
          <w:color w:val="0070C0"/>
          <w:sz w:val="24"/>
          <w:szCs w:val="24"/>
        </w:rPr>
      </w:pPr>
      <w:r w:rsidRPr="00167A3A">
        <w:rPr>
          <w:rFonts w:ascii="Times New Roman" w:hAnsi="Times New Roman"/>
          <w:b/>
          <w:color w:val="0070C0"/>
          <w:sz w:val="24"/>
          <w:szCs w:val="24"/>
        </w:rPr>
        <w:t>2</w:t>
      </w:r>
      <w:r w:rsidRPr="00167A3A">
        <w:rPr>
          <w:rFonts w:ascii="Times New Roman" w:hAnsi="Times New Roman"/>
          <w:color w:val="0070C0"/>
          <w:sz w:val="24"/>
          <w:szCs w:val="24"/>
        </w:rPr>
        <w:t xml:space="preserve">. </w:t>
      </w:r>
      <w:r w:rsidR="000E5077" w:rsidRPr="00167A3A">
        <w:rPr>
          <w:rFonts w:ascii="Times New Roman" w:hAnsi="Times New Roman"/>
          <w:color w:val="0070C0"/>
          <w:sz w:val="24"/>
          <w:szCs w:val="24"/>
        </w:rPr>
        <w:t>Предоставить в Контрольно-счетную палату МО «Нерюнгринс</w:t>
      </w:r>
      <w:r w:rsidR="00831DAC" w:rsidRPr="00167A3A">
        <w:rPr>
          <w:rFonts w:ascii="Times New Roman" w:hAnsi="Times New Roman"/>
          <w:color w:val="0070C0"/>
          <w:sz w:val="24"/>
          <w:szCs w:val="24"/>
        </w:rPr>
        <w:t>кий район» Г</w:t>
      </w:r>
      <w:r w:rsidR="00167A3A" w:rsidRPr="00167A3A">
        <w:rPr>
          <w:rFonts w:ascii="Times New Roman" w:hAnsi="Times New Roman"/>
          <w:color w:val="0070C0"/>
          <w:sz w:val="24"/>
          <w:szCs w:val="24"/>
        </w:rPr>
        <w:t>лавную книгу за 2022</w:t>
      </w:r>
      <w:r w:rsidR="000E5077" w:rsidRPr="00167A3A">
        <w:rPr>
          <w:rFonts w:ascii="Times New Roman" w:hAnsi="Times New Roman"/>
          <w:color w:val="0070C0"/>
          <w:sz w:val="24"/>
          <w:szCs w:val="24"/>
        </w:rPr>
        <w:t xml:space="preserve"> год, регистры  бухгалтерского учета.</w:t>
      </w:r>
    </w:p>
    <w:p w:rsidR="007C7F53" w:rsidRPr="00167A3A" w:rsidRDefault="00090D48" w:rsidP="009C13BF">
      <w:pPr>
        <w:spacing w:after="0" w:line="240" w:lineRule="auto"/>
        <w:ind w:firstLine="708"/>
        <w:jc w:val="both"/>
        <w:rPr>
          <w:rFonts w:ascii="Times New Roman" w:hAnsi="Times New Roman"/>
          <w:color w:val="0070C0"/>
          <w:sz w:val="24"/>
          <w:szCs w:val="24"/>
        </w:rPr>
      </w:pPr>
      <w:r w:rsidRPr="00167A3A">
        <w:rPr>
          <w:rFonts w:ascii="Times New Roman" w:hAnsi="Times New Roman"/>
          <w:b/>
          <w:color w:val="0070C0"/>
          <w:sz w:val="24"/>
          <w:szCs w:val="24"/>
        </w:rPr>
        <w:t>3.</w:t>
      </w:r>
      <w:r w:rsidRPr="00167A3A">
        <w:rPr>
          <w:rFonts w:ascii="Times New Roman" w:hAnsi="Times New Roman"/>
          <w:color w:val="0070C0"/>
          <w:sz w:val="24"/>
          <w:szCs w:val="24"/>
        </w:rPr>
        <w:t xml:space="preserve"> </w:t>
      </w:r>
      <w:r w:rsidR="00167A3A" w:rsidRPr="00167A3A">
        <w:rPr>
          <w:rFonts w:ascii="Times New Roman" w:hAnsi="Times New Roman"/>
          <w:color w:val="0070C0"/>
          <w:sz w:val="24"/>
          <w:szCs w:val="24"/>
        </w:rPr>
        <w:t>Предоставить в Контрольно-счетную палату МО «Нерюнгринский район» Реестр муниципального имущества по состоянию на 01.01.2022 года и на 01.01.2023 года.</w:t>
      </w:r>
    </w:p>
    <w:p w:rsidR="00831DAC" w:rsidRPr="007A3F5D" w:rsidRDefault="00831DAC" w:rsidP="009C13BF">
      <w:pPr>
        <w:spacing w:after="0" w:line="240" w:lineRule="auto"/>
        <w:ind w:firstLine="708"/>
        <w:jc w:val="both"/>
        <w:rPr>
          <w:rFonts w:ascii="Times New Roman" w:hAnsi="Times New Roman"/>
          <w:color w:val="0070C0"/>
          <w:sz w:val="24"/>
          <w:szCs w:val="24"/>
        </w:rPr>
      </w:pPr>
      <w:r w:rsidRPr="007A3F5D">
        <w:rPr>
          <w:rFonts w:ascii="Times New Roman" w:hAnsi="Times New Roman"/>
          <w:b/>
          <w:color w:val="0070C0"/>
          <w:sz w:val="24"/>
          <w:szCs w:val="24"/>
        </w:rPr>
        <w:t>4.</w:t>
      </w:r>
      <w:r w:rsidRPr="007A3F5D">
        <w:rPr>
          <w:rFonts w:ascii="Times New Roman" w:hAnsi="Times New Roman"/>
          <w:color w:val="0070C0"/>
          <w:sz w:val="24"/>
          <w:szCs w:val="24"/>
        </w:rPr>
        <w:t xml:space="preserve"> Предоставить в Контрольно-счетную палату МО «Нерюнгринский район» сведения, содержащиеся в ЕГРН.</w:t>
      </w:r>
    </w:p>
    <w:p w:rsidR="00A15A2C" w:rsidRPr="00167A3A" w:rsidRDefault="00831DAC" w:rsidP="00A15A2C">
      <w:pPr>
        <w:tabs>
          <w:tab w:val="left" w:pos="284"/>
        </w:tabs>
        <w:spacing w:after="0" w:line="240" w:lineRule="auto"/>
        <w:ind w:firstLine="709"/>
        <w:contextualSpacing/>
        <w:jc w:val="both"/>
        <w:rPr>
          <w:rFonts w:ascii="Times New Roman" w:hAnsi="Times New Roman"/>
          <w:color w:val="0070C0"/>
          <w:sz w:val="24"/>
          <w:szCs w:val="24"/>
        </w:rPr>
      </w:pPr>
      <w:r w:rsidRPr="00167A3A">
        <w:rPr>
          <w:rFonts w:ascii="Times New Roman" w:eastAsiaTheme="minorHAnsi" w:hAnsi="Times New Roman"/>
          <w:b/>
          <w:color w:val="0070C0"/>
          <w:sz w:val="24"/>
          <w:szCs w:val="24"/>
        </w:rPr>
        <w:t>5</w:t>
      </w:r>
      <w:r w:rsidR="00A15A2C" w:rsidRPr="00167A3A">
        <w:rPr>
          <w:rFonts w:ascii="Times New Roman" w:eastAsiaTheme="minorHAnsi" w:hAnsi="Times New Roman"/>
          <w:b/>
          <w:color w:val="0070C0"/>
          <w:sz w:val="24"/>
          <w:szCs w:val="24"/>
        </w:rPr>
        <w:t>.</w:t>
      </w:r>
      <w:r w:rsidR="00A15A2C" w:rsidRPr="00167A3A">
        <w:rPr>
          <w:rFonts w:ascii="Times New Roman" w:eastAsiaTheme="minorHAnsi" w:hAnsi="Times New Roman"/>
          <w:color w:val="0070C0"/>
          <w:sz w:val="24"/>
          <w:szCs w:val="24"/>
        </w:rPr>
        <w:t xml:space="preserve"> </w:t>
      </w:r>
      <w:proofErr w:type="gramStart"/>
      <w:r w:rsidR="00A15A2C" w:rsidRPr="00167A3A">
        <w:rPr>
          <w:rFonts w:ascii="Times New Roman" w:hAnsi="Times New Roman"/>
          <w:b/>
          <w:color w:val="0070C0"/>
          <w:sz w:val="24"/>
          <w:szCs w:val="24"/>
        </w:rPr>
        <w:t>Получателю бюджетных средств МУК ЭКЦ «</w:t>
      </w:r>
      <w:proofErr w:type="spellStart"/>
      <w:r w:rsidR="00A15A2C" w:rsidRPr="00167A3A">
        <w:rPr>
          <w:rFonts w:ascii="Times New Roman" w:hAnsi="Times New Roman"/>
          <w:b/>
          <w:color w:val="0070C0"/>
          <w:sz w:val="24"/>
          <w:szCs w:val="24"/>
        </w:rPr>
        <w:t>Эян</w:t>
      </w:r>
      <w:proofErr w:type="spellEnd"/>
      <w:r w:rsidR="00A15A2C" w:rsidRPr="00167A3A">
        <w:rPr>
          <w:rFonts w:ascii="Times New Roman" w:hAnsi="Times New Roman"/>
          <w:b/>
          <w:color w:val="0070C0"/>
          <w:sz w:val="24"/>
          <w:szCs w:val="24"/>
        </w:rPr>
        <w:t xml:space="preserve">» им. В.С. </w:t>
      </w:r>
      <w:proofErr w:type="spellStart"/>
      <w:r w:rsidR="00A15A2C" w:rsidRPr="00167A3A">
        <w:rPr>
          <w:rFonts w:ascii="Times New Roman" w:hAnsi="Times New Roman"/>
          <w:b/>
          <w:color w:val="0070C0"/>
          <w:sz w:val="24"/>
          <w:szCs w:val="24"/>
        </w:rPr>
        <w:t>Еноховой</w:t>
      </w:r>
      <w:proofErr w:type="spellEnd"/>
      <w:r w:rsidR="00A15A2C" w:rsidRPr="00167A3A">
        <w:rPr>
          <w:rFonts w:ascii="Times New Roman" w:eastAsia="Times New Roman" w:hAnsi="Times New Roman"/>
          <w:color w:val="0070C0"/>
          <w:sz w:val="24"/>
          <w:szCs w:val="24"/>
          <w:lang w:eastAsia="ru-RU"/>
        </w:rPr>
        <w:t xml:space="preserve"> бухгалтерский учет и отчетнос</w:t>
      </w:r>
      <w:r w:rsidR="0085354B" w:rsidRPr="00167A3A">
        <w:rPr>
          <w:rFonts w:ascii="Times New Roman" w:eastAsia="Times New Roman" w:hAnsi="Times New Roman"/>
          <w:color w:val="0070C0"/>
          <w:sz w:val="24"/>
          <w:szCs w:val="24"/>
          <w:lang w:eastAsia="ru-RU"/>
        </w:rPr>
        <w:t>ть</w:t>
      </w:r>
      <w:r w:rsidR="00167A3A" w:rsidRPr="00167A3A">
        <w:rPr>
          <w:rFonts w:ascii="Times New Roman" w:eastAsia="Times New Roman" w:hAnsi="Times New Roman"/>
          <w:color w:val="0070C0"/>
          <w:sz w:val="24"/>
          <w:szCs w:val="24"/>
          <w:lang w:eastAsia="ru-RU"/>
        </w:rPr>
        <w:t xml:space="preserve"> 2022</w:t>
      </w:r>
      <w:r w:rsidR="0085354B" w:rsidRPr="00167A3A">
        <w:rPr>
          <w:rFonts w:ascii="Times New Roman" w:eastAsia="Times New Roman" w:hAnsi="Times New Roman"/>
          <w:color w:val="0070C0"/>
          <w:sz w:val="24"/>
          <w:szCs w:val="24"/>
          <w:lang w:eastAsia="ru-RU"/>
        </w:rPr>
        <w:t xml:space="preserve"> года  привести в соответствие</w:t>
      </w:r>
      <w:r w:rsidR="00A15A2C" w:rsidRPr="00167A3A">
        <w:rPr>
          <w:rFonts w:ascii="Times New Roman" w:eastAsia="Times New Roman" w:hAnsi="Times New Roman"/>
          <w:color w:val="0070C0"/>
          <w:sz w:val="24"/>
          <w:szCs w:val="24"/>
          <w:lang w:eastAsia="ru-RU"/>
        </w:rPr>
        <w:t xml:space="preserve"> с Федеральным законом от 06.12.2011 года № 402 ФЗ «О бухгалтерском учете»,  </w:t>
      </w:r>
      <w:r w:rsidR="00A15A2C" w:rsidRPr="00167A3A">
        <w:rPr>
          <w:rFonts w:ascii="Times New Roman" w:eastAsiaTheme="minorHAnsi" w:hAnsi="Times New Roman"/>
          <w:color w:val="0070C0"/>
          <w:sz w:val="24"/>
          <w:szCs w:val="24"/>
        </w:rPr>
        <w:t xml:space="preserve">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w:t>
      </w:r>
      <w:r w:rsidR="00A15A2C" w:rsidRPr="00167A3A">
        <w:rPr>
          <w:rFonts w:ascii="Times New Roman" w:eastAsiaTheme="minorHAnsi" w:hAnsi="Times New Roman"/>
          <w:color w:val="0070C0"/>
          <w:sz w:val="24"/>
          <w:szCs w:val="24"/>
        </w:rPr>
        <w:lastRenderedPageBreak/>
        <w:t>государственными внебюджетными</w:t>
      </w:r>
      <w:proofErr w:type="gramEnd"/>
      <w:r w:rsidR="00A15A2C" w:rsidRPr="00167A3A">
        <w:rPr>
          <w:rFonts w:ascii="Times New Roman" w:eastAsiaTheme="minorHAnsi" w:hAnsi="Times New Roman"/>
          <w:color w:val="0070C0"/>
          <w:sz w:val="24"/>
          <w:szCs w:val="24"/>
        </w:rPr>
        <w:t xml:space="preserve"> фондами, государственными (муниципальными) учреждениями, и Методических указаний по их применению»</w:t>
      </w:r>
      <w:r w:rsidR="00A15A2C" w:rsidRPr="00167A3A">
        <w:rPr>
          <w:rFonts w:ascii="Times New Roman" w:eastAsia="Times New Roman" w:hAnsi="Times New Roman"/>
          <w:color w:val="0070C0"/>
          <w:sz w:val="24"/>
          <w:szCs w:val="24"/>
          <w:lang w:eastAsia="ru-RU"/>
        </w:rPr>
        <w:t>,</w:t>
      </w:r>
      <w:r w:rsidR="00A15A2C" w:rsidRPr="00167A3A">
        <w:rPr>
          <w:rFonts w:ascii="Times New Roman" w:hAnsi="Times New Roman"/>
          <w:color w:val="0070C0"/>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F05DEA" w:rsidRDefault="00F05DEA">
      <w:pPr>
        <w:rPr>
          <w:rFonts w:ascii="Times New Roman" w:hAnsi="Times New Roman"/>
          <w:sz w:val="28"/>
          <w:szCs w:val="28"/>
        </w:rPr>
      </w:pPr>
    </w:p>
    <w:p w:rsidR="004E583A" w:rsidRPr="00167A3A" w:rsidRDefault="007408C8" w:rsidP="007408C8">
      <w:pPr>
        <w:spacing w:after="0" w:line="240" w:lineRule="auto"/>
        <w:rPr>
          <w:rFonts w:ascii="Times New Roman" w:hAnsi="Times New Roman"/>
          <w:color w:val="0070C0"/>
          <w:sz w:val="24"/>
          <w:szCs w:val="24"/>
        </w:rPr>
      </w:pPr>
      <w:r w:rsidRPr="00167A3A">
        <w:rPr>
          <w:rFonts w:ascii="Times New Roman" w:hAnsi="Times New Roman"/>
          <w:color w:val="0070C0"/>
          <w:sz w:val="24"/>
          <w:szCs w:val="24"/>
        </w:rPr>
        <w:t>Председатель</w:t>
      </w:r>
    </w:p>
    <w:p w:rsidR="007408C8" w:rsidRPr="00167A3A" w:rsidRDefault="007408C8" w:rsidP="007408C8">
      <w:pPr>
        <w:spacing w:after="0" w:line="240" w:lineRule="auto"/>
        <w:rPr>
          <w:rFonts w:ascii="Times New Roman" w:hAnsi="Times New Roman"/>
          <w:color w:val="0070C0"/>
          <w:sz w:val="24"/>
          <w:szCs w:val="24"/>
        </w:rPr>
      </w:pPr>
      <w:r w:rsidRPr="00167A3A">
        <w:rPr>
          <w:rFonts w:ascii="Times New Roman" w:hAnsi="Times New Roman"/>
          <w:color w:val="0070C0"/>
          <w:sz w:val="24"/>
          <w:szCs w:val="24"/>
        </w:rPr>
        <w:t xml:space="preserve">Контрольно-счетной палаты </w:t>
      </w:r>
    </w:p>
    <w:p w:rsidR="007408C8" w:rsidRPr="00167A3A" w:rsidRDefault="007408C8" w:rsidP="007408C8">
      <w:pPr>
        <w:spacing w:after="0" w:line="240" w:lineRule="auto"/>
        <w:rPr>
          <w:rFonts w:ascii="Times New Roman" w:hAnsi="Times New Roman"/>
          <w:color w:val="0070C0"/>
          <w:sz w:val="24"/>
          <w:szCs w:val="24"/>
        </w:rPr>
      </w:pPr>
      <w:r w:rsidRPr="00167A3A">
        <w:rPr>
          <w:rFonts w:ascii="Times New Roman" w:hAnsi="Times New Roman"/>
          <w:color w:val="0070C0"/>
          <w:sz w:val="24"/>
          <w:szCs w:val="24"/>
        </w:rPr>
        <w:t>МО «Нерюнгринский район»</w:t>
      </w:r>
      <w:r w:rsidRPr="00167A3A">
        <w:rPr>
          <w:rFonts w:ascii="Times New Roman" w:hAnsi="Times New Roman"/>
          <w:color w:val="0070C0"/>
          <w:sz w:val="24"/>
          <w:szCs w:val="24"/>
        </w:rPr>
        <w:tab/>
      </w:r>
      <w:r w:rsidRPr="00167A3A">
        <w:rPr>
          <w:rFonts w:ascii="Times New Roman" w:hAnsi="Times New Roman"/>
          <w:color w:val="0070C0"/>
          <w:sz w:val="24"/>
          <w:szCs w:val="24"/>
        </w:rPr>
        <w:tab/>
      </w:r>
      <w:r w:rsidRPr="00167A3A">
        <w:rPr>
          <w:rFonts w:ascii="Times New Roman" w:hAnsi="Times New Roman"/>
          <w:color w:val="0070C0"/>
          <w:sz w:val="24"/>
          <w:szCs w:val="24"/>
        </w:rPr>
        <w:tab/>
      </w:r>
      <w:r w:rsidRPr="00167A3A">
        <w:rPr>
          <w:rFonts w:ascii="Times New Roman" w:hAnsi="Times New Roman"/>
          <w:color w:val="0070C0"/>
          <w:sz w:val="24"/>
          <w:szCs w:val="24"/>
        </w:rPr>
        <w:tab/>
      </w:r>
      <w:r w:rsidRPr="00167A3A">
        <w:rPr>
          <w:rFonts w:ascii="Times New Roman" w:hAnsi="Times New Roman"/>
          <w:color w:val="0070C0"/>
          <w:sz w:val="24"/>
          <w:szCs w:val="24"/>
        </w:rPr>
        <w:tab/>
      </w:r>
      <w:r w:rsidR="00B86EDF" w:rsidRPr="00167A3A">
        <w:rPr>
          <w:rFonts w:ascii="Times New Roman" w:hAnsi="Times New Roman"/>
          <w:color w:val="0070C0"/>
          <w:sz w:val="24"/>
          <w:szCs w:val="24"/>
        </w:rPr>
        <w:tab/>
      </w:r>
      <w:r w:rsidRPr="00167A3A">
        <w:rPr>
          <w:rFonts w:ascii="Times New Roman" w:hAnsi="Times New Roman"/>
          <w:color w:val="0070C0"/>
          <w:sz w:val="24"/>
          <w:szCs w:val="24"/>
        </w:rPr>
        <w:t>Ю.С. Гнилицкая</w:t>
      </w:r>
    </w:p>
    <w:p w:rsidR="007408C8" w:rsidRPr="00167A3A" w:rsidRDefault="007408C8" w:rsidP="007408C8">
      <w:pPr>
        <w:spacing w:line="240" w:lineRule="auto"/>
        <w:rPr>
          <w:rFonts w:ascii="Times New Roman" w:hAnsi="Times New Roman"/>
          <w:b/>
          <w:i/>
          <w:color w:val="0070C0"/>
          <w:sz w:val="24"/>
          <w:szCs w:val="24"/>
        </w:rPr>
      </w:pPr>
    </w:p>
    <w:p w:rsidR="007408C8" w:rsidRPr="00167A3A" w:rsidRDefault="007408C8" w:rsidP="007408C8">
      <w:pPr>
        <w:spacing w:line="240" w:lineRule="auto"/>
        <w:rPr>
          <w:rFonts w:ascii="Times New Roman" w:hAnsi="Times New Roman"/>
          <w:b/>
          <w:i/>
          <w:color w:val="0070C0"/>
          <w:sz w:val="24"/>
          <w:szCs w:val="24"/>
        </w:rPr>
      </w:pPr>
      <w:r w:rsidRPr="00167A3A">
        <w:rPr>
          <w:rFonts w:ascii="Times New Roman" w:hAnsi="Times New Roman"/>
          <w:b/>
          <w:i/>
          <w:color w:val="0070C0"/>
          <w:sz w:val="24"/>
          <w:szCs w:val="24"/>
        </w:rPr>
        <w:t xml:space="preserve">С актом </w:t>
      </w:r>
      <w:proofErr w:type="gramStart"/>
      <w:r w:rsidRPr="00167A3A">
        <w:rPr>
          <w:rFonts w:ascii="Times New Roman" w:hAnsi="Times New Roman"/>
          <w:b/>
          <w:i/>
          <w:color w:val="0070C0"/>
          <w:sz w:val="24"/>
          <w:szCs w:val="24"/>
        </w:rPr>
        <w:t>ознакомлены</w:t>
      </w:r>
      <w:proofErr w:type="gramEnd"/>
      <w:r w:rsidRPr="00167A3A">
        <w:rPr>
          <w:rFonts w:ascii="Times New Roman" w:hAnsi="Times New Roman"/>
          <w:b/>
          <w:i/>
          <w:color w:val="0070C0"/>
          <w:sz w:val="24"/>
          <w:szCs w:val="24"/>
        </w:rPr>
        <w:t>:</w:t>
      </w:r>
    </w:p>
    <w:p w:rsidR="007408C8" w:rsidRPr="00167A3A" w:rsidRDefault="007408C8" w:rsidP="00A15DC6">
      <w:pPr>
        <w:spacing w:after="0" w:line="240" w:lineRule="auto"/>
        <w:rPr>
          <w:rFonts w:ascii="Times New Roman" w:hAnsi="Times New Roman"/>
          <w:color w:val="0070C0"/>
          <w:sz w:val="24"/>
          <w:szCs w:val="24"/>
        </w:rPr>
      </w:pPr>
      <w:r w:rsidRPr="00167A3A">
        <w:rPr>
          <w:rFonts w:ascii="Times New Roman" w:hAnsi="Times New Roman"/>
          <w:color w:val="0070C0"/>
          <w:sz w:val="24"/>
          <w:szCs w:val="24"/>
        </w:rPr>
        <w:t>_____________________________________________________</w:t>
      </w:r>
      <w:r w:rsidR="00A15DC6" w:rsidRPr="00167A3A">
        <w:rPr>
          <w:rFonts w:ascii="Times New Roman" w:hAnsi="Times New Roman"/>
          <w:color w:val="0070C0"/>
          <w:sz w:val="24"/>
          <w:szCs w:val="24"/>
        </w:rPr>
        <w:t>_________________________</w:t>
      </w:r>
      <w:r w:rsidRPr="00167A3A">
        <w:rPr>
          <w:rFonts w:ascii="Times New Roman" w:hAnsi="Times New Roman"/>
          <w:color w:val="0070C0"/>
          <w:sz w:val="24"/>
          <w:szCs w:val="24"/>
        </w:rPr>
        <w:t xml:space="preserve">  должность  </w:t>
      </w:r>
      <w:r w:rsidR="00A15DC6" w:rsidRPr="00167A3A">
        <w:rPr>
          <w:rFonts w:ascii="Times New Roman" w:hAnsi="Times New Roman"/>
          <w:color w:val="0070C0"/>
          <w:sz w:val="24"/>
          <w:szCs w:val="24"/>
        </w:rPr>
        <w:t xml:space="preserve">                      </w:t>
      </w:r>
      <w:r w:rsidRPr="00167A3A">
        <w:rPr>
          <w:rFonts w:ascii="Times New Roman" w:hAnsi="Times New Roman"/>
          <w:color w:val="0070C0"/>
          <w:sz w:val="24"/>
          <w:szCs w:val="24"/>
        </w:rPr>
        <w:t>личная подпись                   инициалы, фамилия, дата</w:t>
      </w:r>
    </w:p>
    <w:p w:rsidR="00A15DC6" w:rsidRPr="00167A3A" w:rsidRDefault="00A15DC6" w:rsidP="007408C8">
      <w:pPr>
        <w:spacing w:line="240" w:lineRule="auto"/>
        <w:rPr>
          <w:rFonts w:ascii="Times New Roman" w:hAnsi="Times New Roman"/>
          <w:color w:val="0070C0"/>
          <w:sz w:val="24"/>
          <w:szCs w:val="24"/>
        </w:rPr>
      </w:pPr>
    </w:p>
    <w:p w:rsidR="007408C8" w:rsidRPr="00167A3A" w:rsidRDefault="007408C8" w:rsidP="007408C8">
      <w:pPr>
        <w:spacing w:line="240" w:lineRule="auto"/>
        <w:rPr>
          <w:rFonts w:ascii="Times New Roman" w:hAnsi="Times New Roman"/>
          <w:color w:val="0070C0"/>
          <w:sz w:val="24"/>
          <w:szCs w:val="24"/>
        </w:rPr>
      </w:pPr>
      <w:r w:rsidRPr="00167A3A">
        <w:rPr>
          <w:rFonts w:ascii="Times New Roman" w:hAnsi="Times New Roman"/>
          <w:color w:val="0070C0"/>
          <w:sz w:val="24"/>
          <w:szCs w:val="24"/>
        </w:rPr>
        <w:t>Экземпляр акта получил:</w:t>
      </w:r>
    </w:p>
    <w:p w:rsidR="004E583A" w:rsidRPr="00167A3A" w:rsidRDefault="007408C8" w:rsidP="00A15DC6">
      <w:pPr>
        <w:spacing w:line="240" w:lineRule="auto"/>
        <w:rPr>
          <w:rFonts w:ascii="Times New Roman" w:hAnsi="Times New Roman"/>
          <w:color w:val="0070C0"/>
          <w:sz w:val="24"/>
          <w:szCs w:val="24"/>
        </w:rPr>
      </w:pPr>
      <w:r w:rsidRPr="00167A3A">
        <w:rPr>
          <w:rFonts w:ascii="Times New Roman" w:hAnsi="Times New Roman"/>
          <w:color w:val="0070C0"/>
          <w:sz w:val="24"/>
          <w:szCs w:val="24"/>
        </w:rPr>
        <w:t xml:space="preserve">_______________________________________________________________________________                </w:t>
      </w:r>
      <w:r w:rsidR="00A15DC6" w:rsidRPr="00167A3A">
        <w:rPr>
          <w:rFonts w:ascii="Times New Roman" w:hAnsi="Times New Roman"/>
          <w:color w:val="0070C0"/>
          <w:sz w:val="24"/>
          <w:szCs w:val="24"/>
        </w:rPr>
        <w:t xml:space="preserve">                        должность</w:t>
      </w:r>
      <w:r w:rsidRPr="00167A3A">
        <w:rPr>
          <w:rFonts w:ascii="Times New Roman" w:hAnsi="Times New Roman"/>
          <w:color w:val="0070C0"/>
          <w:sz w:val="24"/>
          <w:szCs w:val="24"/>
        </w:rPr>
        <w:t xml:space="preserve"> </w:t>
      </w:r>
      <w:r w:rsidR="00A15DC6" w:rsidRPr="00167A3A">
        <w:rPr>
          <w:rFonts w:ascii="Times New Roman" w:hAnsi="Times New Roman"/>
          <w:color w:val="0070C0"/>
          <w:sz w:val="24"/>
          <w:szCs w:val="24"/>
        </w:rPr>
        <w:t xml:space="preserve">                       </w:t>
      </w:r>
      <w:r w:rsidRPr="00167A3A">
        <w:rPr>
          <w:rFonts w:ascii="Times New Roman" w:hAnsi="Times New Roman"/>
          <w:color w:val="0070C0"/>
          <w:sz w:val="24"/>
          <w:szCs w:val="24"/>
        </w:rPr>
        <w:t xml:space="preserve"> личн</w:t>
      </w:r>
      <w:r w:rsidR="00A15DC6" w:rsidRPr="00167A3A">
        <w:rPr>
          <w:rFonts w:ascii="Times New Roman" w:hAnsi="Times New Roman"/>
          <w:color w:val="0070C0"/>
          <w:sz w:val="24"/>
          <w:szCs w:val="24"/>
        </w:rPr>
        <w:t xml:space="preserve">ая подпись                  </w:t>
      </w:r>
      <w:r w:rsidRPr="00167A3A">
        <w:rPr>
          <w:rFonts w:ascii="Times New Roman" w:hAnsi="Times New Roman"/>
          <w:color w:val="0070C0"/>
          <w:sz w:val="24"/>
          <w:szCs w:val="24"/>
        </w:rPr>
        <w:t xml:space="preserve"> инициалы, фамилия, дата</w:t>
      </w:r>
    </w:p>
    <w:p w:rsidR="004058EB" w:rsidRDefault="004058EB" w:rsidP="004E583A">
      <w:pPr>
        <w:tabs>
          <w:tab w:val="left" w:pos="6945"/>
        </w:tabs>
        <w:spacing w:after="0"/>
        <w:jc w:val="right"/>
        <w:rPr>
          <w:rFonts w:ascii="Times New Roman" w:eastAsia="Times New Roman" w:hAnsi="Times New Roman"/>
          <w:sz w:val="28"/>
          <w:szCs w:val="28"/>
          <w:lang w:eastAsia="ar-SA"/>
        </w:rPr>
      </w:pPr>
    </w:p>
    <w:p w:rsidR="004058EB" w:rsidRDefault="004058EB"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A15DC6" w:rsidRDefault="00A15DC6" w:rsidP="004E583A">
      <w:pPr>
        <w:tabs>
          <w:tab w:val="left" w:pos="6945"/>
        </w:tabs>
        <w:spacing w:after="0"/>
        <w:jc w:val="right"/>
        <w:rPr>
          <w:rFonts w:ascii="Times New Roman" w:eastAsia="Times New Roman" w:hAnsi="Times New Roman"/>
          <w:sz w:val="28"/>
          <w:szCs w:val="28"/>
          <w:lang w:eastAsia="ar-SA"/>
        </w:rPr>
      </w:pPr>
    </w:p>
    <w:p w:rsidR="000A6011" w:rsidRDefault="000A6011" w:rsidP="004E583A">
      <w:pPr>
        <w:tabs>
          <w:tab w:val="left" w:pos="6945"/>
        </w:tabs>
        <w:spacing w:after="0"/>
        <w:jc w:val="right"/>
        <w:rPr>
          <w:rFonts w:ascii="Times New Roman" w:eastAsia="Times New Roman" w:hAnsi="Times New Roman"/>
          <w:sz w:val="28"/>
          <w:szCs w:val="28"/>
          <w:lang w:eastAsia="ar-SA"/>
        </w:rPr>
      </w:pPr>
    </w:p>
    <w:p w:rsidR="003F58CD" w:rsidRDefault="003F58CD" w:rsidP="004E583A">
      <w:pPr>
        <w:tabs>
          <w:tab w:val="left" w:pos="6945"/>
        </w:tabs>
        <w:spacing w:after="0"/>
        <w:jc w:val="right"/>
        <w:rPr>
          <w:rFonts w:ascii="Times New Roman" w:eastAsia="Times New Roman" w:hAnsi="Times New Roman"/>
          <w:sz w:val="28"/>
          <w:szCs w:val="28"/>
          <w:lang w:eastAsia="ar-SA"/>
        </w:rPr>
      </w:pPr>
    </w:p>
    <w:p w:rsidR="003F58CD" w:rsidRDefault="003F58CD" w:rsidP="004E583A">
      <w:pPr>
        <w:tabs>
          <w:tab w:val="left" w:pos="6945"/>
        </w:tabs>
        <w:spacing w:after="0"/>
        <w:jc w:val="right"/>
        <w:rPr>
          <w:rFonts w:ascii="Times New Roman" w:eastAsia="Times New Roman" w:hAnsi="Times New Roman"/>
          <w:sz w:val="28"/>
          <w:szCs w:val="28"/>
          <w:lang w:eastAsia="ar-SA"/>
        </w:rPr>
      </w:pPr>
    </w:p>
    <w:p w:rsidR="004E583A" w:rsidRPr="00DA1692" w:rsidRDefault="004E583A" w:rsidP="004E583A">
      <w:pPr>
        <w:tabs>
          <w:tab w:val="left" w:pos="6945"/>
        </w:tabs>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lastRenderedPageBreak/>
        <w:t>Приложение № 1</w:t>
      </w:r>
    </w:p>
    <w:p w:rsidR="004E583A" w:rsidRPr="00DA1692" w:rsidRDefault="004E583A" w:rsidP="004E583A">
      <w:pPr>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к акту по результатам контрольного мероприятия</w:t>
      </w:r>
    </w:p>
    <w:p w:rsidR="004E583A" w:rsidRPr="00C13771" w:rsidRDefault="004E583A" w:rsidP="004E583A">
      <w:pPr>
        <w:spacing w:after="0"/>
        <w:jc w:val="right"/>
        <w:rPr>
          <w:rFonts w:ascii="Times New Roman" w:eastAsia="Times New Roman" w:hAnsi="Times New Roman"/>
          <w:sz w:val="28"/>
          <w:szCs w:val="28"/>
          <w:lang w:eastAsia="ar-SA"/>
        </w:rPr>
      </w:pPr>
      <w:r w:rsidRPr="00C13771">
        <w:rPr>
          <w:rFonts w:ascii="Times New Roman" w:eastAsia="Times New Roman" w:hAnsi="Times New Roman"/>
          <w:sz w:val="28"/>
          <w:szCs w:val="28"/>
          <w:lang w:eastAsia="ar-SA"/>
        </w:rPr>
        <w:t>от «</w:t>
      </w:r>
      <w:r w:rsidR="003F58CD">
        <w:rPr>
          <w:rFonts w:ascii="Times New Roman" w:eastAsia="Times New Roman" w:hAnsi="Times New Roman"/>
          <w:sz w:val="28"/>
          <w:szCs w:val="28"/>
          <w:lang w:eastAsia="ar-SA"/>
        </w:rPr>
        <w:t>31</w:t>
      </w:r>
      <w:r w:rsidRPr="00C13771">
        <w:rPr>
          <w:rFonts w:ascii="Times New Roman" w:eastAsia="Times New Roman" w:hAnsi="Times New Roman"/>
          <w:sz w:val="28"/>
          <w:szCs w:val="28"/>
          <w:lang w:eastAsia="ar-SA"/>
        </w:rPr>
        <w:t xml:space="preserve">» </w:t>
      </w:r>
      <w:r w:rsidR="003F58CD">
        <w:rPr>
          <w:rFonts w:ascii="Times New Roman" w:eastAsia="Times New Roman" w:hAnsi="Times New Roman"/>
          <w:sz w:val="28"/>
          <w:szCs w:val="28"/>
          <w:lang w:eastAsia="ar-SA"/>
        </w:rPr>
        <w:t>мая 2023</w:t>
      </w:r>
      <w:r>
        <w:rPr>
          <w:rFonts w:ascii="Times New Roman" w:eastAsia="Times New Roman" w:hAnsi="Times New Roman"/>
          <w:sz w:val="28"/>
          <w:szCs w:val="28"/>
          <w:lang w:eastAsia="ar-SA"/>
        </w:rPr>
        <w:t xml:space="preserve"> г</w:t>
      </w:r>
      <w:r w:rsidRPr="00C13771">
        <w:rPr>
          <w:rFonts w:ascii="Times New Roman" w:eastAsia="Times New Roman" w:hAnsi="Times New Roman"/>
          <w:sz w:val="28"/>
          <w:szCs w:val="28"/>
          <w:lang w:eastAsia="ar-SA"/>
        </w:rPr>
        <w:t xml:space="preserve">. </w:t>
      </w:r>
    </w:p>
    <w:p w:rsidR="004E583A" w:rsidRPr="00DA1692" w:rsidRDefault="004E583A" w:rsidP="004E583A">
      <w:pPr>
        <w:spacing w:after="0"/>
        <w:jc w:val="right"/>
        <w:rPr>
          <w:rFonts w:ascii="Times New Roman" w:eastAsia="Times New Roman" w:hAnsi="Times New Roman"/>
          <w:sz w:val="28"/>
          <w:szCs w:val="28"/>
          <w:lang w:eastAsia="ar-SA"/>
        </w:rPr>
      </w:pPr>
    </w:p>
    <w:p w:rsidR="004E583A" w:rsidRPr="00DA1692" w:rsidRDefault="004E583A" w:rsidP="004E583A">
      <w:pPr>
        <w:keepNext/>
        <w:tabs>
          <w:tab w:val="num" w:pos="576"/>
        </w:tabs>
        <w:spacing w:after="0"/>
        <w:ind w:right="-284"/>
        <w:jc w:val="center"/>
        <w:outlineLvl w:val="1"/>
        <w:rPr>
          <w:rFonts w:ascii="Times New Roman" w:eastAsia="Times New Roman" w:hAnsi="Times New Roman"/>
          <w:b/>
          <w:caps/>
          <w:sz w:val="28"/>
          <w:szCs w:val="28"/>
          <w:lang w:eastAsia="ar-SA"/>
        </w:rPr>
      </w:pPr>
      <w:r w:rsidRPr="00DA1692">
        <w:rPr>
          <w:rFonts w:ascii="Times New Roman" w:eastAsia="Times New Roman" w:hAnsi="Times New Roman"/>
          <w:b/>
          <w:caps/>
          <w:sz w:val="28"/>
          <w:szCs w:val="28"/>
          <w:lang w:eastAsia="ar-SA"/>
        </w:rPr>
        <w:t>Перечень</w:t>
      </w:r>
    </w:p>
    <w:p w:rsidR="004E583A" w:rsidRPr="00DA1692" w:rsidRDefault="004E583A" w:rsidP="004E583A">
      <w:pPr>
        <w:keepNext/>
        <w:spacing w:after="60"/>
        <w:ind w:right="-284"/>
        <w:jc w:val="center"/>
        <w:outlineLvl w:val="2"/>
        <w:rPr>
          <w:rFonts w:ascii="Times New Roman" w:eastAsia="Times New Roman" w:hAnsi="Times New Roman"/>
          <w:b/>
          <w:bCs/>
          <w:sz w:val="28"/>
          <w:szCs w:val="28"/>
          <w:lang w:eastAsia="ar-SA"/>
        </w:rPr>
      </w:pPr>
      <w:r w:rsidRPr="00DA1692">
        <w:rPr>
          <w:rFonts w:ascii="Times New Roman" w:eastAsia="Times New Roman" w:hAnsi="Times New Roman"/>
          <w:b/>
          <w:bCs/>
          <w:sz w:val="28"/>
          <w:szCs w:val="28"/>
          <w:lang w:eastAsia="ar-SA"/>
        </w:rPr>
        <w:t xml:space="preserve">законов и иных нормативных правовых актов Российской Федерации, Республики Саха (Якутия), </w:t>
      </w:r>
      <w:r>
        <w:rPr>
          <w:rFonts w:ascii="Times New Roman" w:eastAsia="Times New Roman" w:hAnsi="Times New Roman"/>
          <w:b/>
          <w:bCs/>
          <w:sz w:val="28"/>
          <w:szCs w:val="28"/>
          <w:lang w:eastAsia="ar-SA"/>
        </w:rPr>
        <w:t>сельского поселения «Иенгринский эвенкийский национальный наслег</w:t>
      </w:r>
      <w:r w:rsidRPr="00DA1692">
        <w:rPr>
          <w:rFonts w:ascii="Times New Roman" w:eastAsia="Times New Roman" w:hAnsi="Times New Roman"/>
          <w:b/>
          <w:bCs/>
          <w:sz w:val="28"/>
          <w:szCs w:val="28"/>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4E583A" w:rsidRPr="00DA1692" w:rsidTr="004E583A">
        <w:tc>
          <w:tcPr>
            <w:tcW w:w="959" w:type="dxa"/>
            <w:vAlign w:val="center"/>
          </w:tcPr>
          <w:p w:rsidR="004E583A" w:rsidRPr="005574E9" w:rsidRDefault="004E583A" w:rsidP="004C49F6">
            <w:pPr>
              <w:ind w:left="-284" w:right="-249" w:firstLine="142"/>
              <w:jc w:val="center"/>
              <w:rPr>
                <w:rFonts w:ascii="Times New Roman" w:eastAsia="Times New Roman" w:hAnsi="Times New Roman"/>
                <w:b/>
                <w:sz w:val="24"/>
                <w:szCs w:val="24"/>
                <w:lang w:eastAsia="ar-SA"/>
              </w:rPr>
            </w:pPr>
            <w:r w:rsidRPr="005574E9">
              <w:rPr>
                <w:rFonts w:ascii="Times New Roman" w:eastAsia="Times New Roman" w:hAnsi="Times New Roman"/>
                <w:b/>
                <w:sz w:val="24"/>
                <w:szCs w:val="24"/>
                <w:lang w:eastAsia="ar-SA"/>
              </w:rPr>
              <w:t xml:space="preserve">№ </w:t>
            </w:r>
          </w:p>
          <w:p w:rsidR="004E583A" w:rsidRPr="00DA1692" w:rsidRDefault="004E583A" w:rsidP="004C49F6">
            <w:pPr>
              <w:ind w:left="-284" w:right="-249" w:firstLine="142"/>
              <w:jc w:val="center"/>
              <w:rPr>
                <w:rFonts w:ascii="Times New Roman" w:eastAsia="Times New Roman" w:hAnsi="Times New Roman"/>
                <w:b/>
                <w:sz w:val="28"/>
                <w:szCs w:val="28"/>
                <w:lang w:eastAsia="ar-SA"/>
              </w:rPr>
            </w:pPr>
            <w:proofErr w:type="gramStart"/>
            <w:r w:rsidRPr="005574E9">
              <w:rPr>
                <w:rFonts w:ascii="Times New Roman" w:eastAsia="Times New Roman" w:hAnsi="Times New Roman"/>
                <w:b/>
                <w:sz w:val="24"/>
                <w:szCs w:val="24"/>
                <w:lang w:eastAsia="ar-SA"/>
              </w:rPr>
              <w:t>п</w:t>
            </w:r>
            <w:proofErr w:type="gramEnd"/>
            <w:r w:rsidRPr="005574E9">
              <w:rPr>
                <w:rFonts w:ascii="Times New Roman" w:eastAsia="Times New Roman" w:hAnsi="Times New Roman"/>
                <w:b/>
                <w:sz w:val="24"/>
                <w:szCs w:val="24"/>
                <w:lang w:eastAsia="ar-SA"/>
              </w:rPr>
              <w:t>/п</w:t>
            </w:r>
          </w:p>
        </w:tc>
        <w:tc>
          <w:tcPr>
            <w:tcW w:w="8647" w:type="dxa"/>
            <w:vAlign w:val="center"/>
          </w:tcPr>
          <w:p w:rsidR="004E583A" w:rsidRPr="00DA1692" w:rsidRDefault="004E583A" w:rsidP="004C49F6">
            <w:pPr>
              <w:ind w:right="33"/>
              <w:jc w:val="center"/>
              <w:rPr>
                <w:rFonts w:ascii="Times New Roman" w:eastAsia="Times New Roman" w:hAnsi="Times New Roman"/>
                <w:b/>
                <w:sz w:val="28"/>
                <w:szCs w:val="28"/>
                <w:lang w:eastAsia="ar-SA"/>
              </w:rPr>
            </w:pPr>
            <w:r w:rsidRPr="00DA1692">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4E583A" w:rsidRPr="00DA1692" w:rsidTr="004E583A">
        <w:tc>
          <w:tcPr>
            <w:tcW w:w="959" w:type="dxa"/>
            <w:vAlign w:val="center"/>
          </w:tcPr>
          <w:p w:rsidR="004E583A" w:rsidRPr="00DA1692"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8647" w:type="dxa"/>
          </w:tcPr>
          <w:p w:rsidR="004E583A" w:rsidRPr="00DA1692" w:rsidRDefault="004E583A" w:rsidP="004C49F6">
            <w:pPr>
              <w:autoSpaceDE w:val="0"/>
              <w:autoSpaceDN w:val="0"/>
              <w:adjustRightInd w:val="0"/>
              <w:ind w:firstLine="0"/>
              <w:rPr>
                <w:rFonts w:ascii="Times New Roman" w:eastAsia="Times New Roman" w:hAnsi="Times New Roman"/>
                <w:sz w:val="28"/>
                <w:szCs w:val="28"/>
              </w:rPr>
            </w:pPr>
            <w:r w:rsidRPr="008E6F5C">
              <w:rPr>
                <w:rFonts w:ascii="Times New Roman" w:eastAsia="Times New Roman" w:hAnsi="Times New Roman"/>
                <w:sz w:val="28"/>
                <w:szCs w:val="28"/>
              </w:rPr>
              <w:t xml:space="preserve">"Бюджетный кодекс Российской Федерации" от 31.07.1998 N 145-ФЗ </w:t>
            </w:r>
          </w:p>
        </w:tc>
      </w:tr>
      <w:tr w:rsidR="004E583A" w:rsidRPr="00DA1692" w:rsidTr="004E583A">
        <w:trPr>
          <w:trHeight w:val="121"/>
        </w:trPr>
        <w:tc>
          <w:tcPr>
            <w:tcW w:w="959" w:type="dxa"/>
            <w:vAlign w:val="center"/>
          </w:tcPr>
          <w:p w:rsidR="004E583A" w:rsidRPr="00DA1692"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8647" w:type="dxa"/>
          </w:tcPr>
          <w:p w:rsidR="004E583A" w:rsidRPr="00DA1692" w:rsidRDefault="004E583A" w:rsidP="004C49F6">
            <w:pPr>
              <w:autoSpaceDE w:val="0"/>
              <w:autoSpaceDN w:val="0"/>
              <w:adjustRightInd w:val="0"/>
              <w:ind w:firstLine="0"/>
              <w:rPr>
                <w:rFonts w:ascii="Times New Roman" w:eastAsia="Times New Roman" w:hAnsi="Times New Roman"/>
                <w:sz w:val="28"/>
                <w:szCs w:val="28"/>
              </w:rPr>
            </w:pPr>
            <w:r w:rsidRPr="00211400">
              <w:rPr>
                <w:rFonts w:ascii="Times New Roman" w:eastAsia="Times New Roman" w:hAnsi="Times New Roman"/>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w:t>
            </w:r>
            <w:r>
              <w:rPr>
                <w:rFonts w:ascii="Times New Roman" w:eastAsia="Times New Roman" w:hAnsi="Times New Roman"/>
                <w:sz w:val="28"/>
                <w:szCs w:val="28"/>
              </w:rPr>
              <w:t>й системы Российской Федерации".</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8647" w:type="dxa"/>
          </w:tcPr>
          <w:p w:rsidR="004E583A" w:rsidRPr="00211400" w:rsidRDefault="005E1976" w:rsidP="003F58CD">
            <w:pPr>
              <w:autoSpaceDE w:val="0"/>
              <w:autoSpaceDN w:val="0"/>
              <w:adjustRightInd w:val="0"/>
              <w:ind w:firstLine="0"/>
              <w:rPr>
                <w:rFonts w:ascii="Times New Roman" w:eastAsia="Times New Roman" w:hAnsi="Times New Roman"/>
                <w:sz w:val="28"/>
                <w:szCs w:val="28"/>
              </w:rPr>
            </w:pPr>
            <w:r w:rsidRPr="00381C7A">
              <w:rPr>
                <w:rFonts w:ascii="Times New Roman" w:eastAsia="Times New Roman" w:hAnsi="Times New Roman"/>
                <w:sz w:val="28"/>
                <w:szCs w:val="28"/>
              </w:rPr>
              <w:t>Контрольные соотношения, разработанные Федеральным казначейством на основании требований Приказа Минфина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8647" w:type="dxa"/>
          </w:tcPr>
          <w:p w:rsidR="005E1976" w:rsidRPr="005E1976" w:rsidRDefault="004E583A" w:rsidP="005E1976">
            <w:pPr>
              <w:autoSpaceDE w:val="0"/>
              <w:autoSpaceDN w:val="0"/>
              <w:adjustRightInd w:val="0"/>
              <w:ind w:firstLine="0"/>
              <w:rPr>
                <w:rFonts w:ascii="Times New Roman" w:hAnsi="Times New Roman"/>
                <w:sz w:val="28"/>
                <w:szCs w:val="28"/>
              </w:rPr>
            </w:pPr>
            <w:r w:rsidRPr="004E583A">
              <w:rPr>
                <w:rFonts w:ascii="Times New Roman" w:hAnsi="Times New Roman"/>
                <w:sz w:val="28"/>
                <w:szCs w:val="28"/>
              </w:rPr>
              <w:t xml:space="preserve">Положение о бюджетном процессе в сельском поселении «Иенгринский эвенкийский национальный наслег» Нерюнгринского района Республики Саха (Якутия), утвержденное решением Иенгринского наслежного Совета от </w:t>
            </w:r>
            <w:r w:rsidR="005E1976">
              <w:rPr>
                <w:rFonts w:ascii="Times New Roman" w:hAnsi="Times New Roman"/>
                <w:sz w:val="28"/>
                <w:szCs w:val="28"/>
              </w:rPr>
              <w:t>15.11.2018</w:t>
            </w:r>
            <w:r w:rsidRPr="004E583A">
              <w:rPr>
                <w:rFonts w:ascii="Times New Roman" w:hAnsi="Times New Roman"/>
                <w:sz w:val="28"/>
                <w:szCs w:val="28"/>
              </w:rPr>
              <w:t xml:space="preserve"> года № </w:t>
            </w:r>
            <w:r w:rsidR="005E1976">
              <w:rPr>
                <w:rFonts w:ascii="Times New Roman" w:hAnsi="Times New Roman"/>
                <w:sz w:val="28"/>
                <w:szCs w:val="28"/>
              </w:rPr>
              <w:t>1-13</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p w:rsidR="004E583A" w:rsidRDefault="004E583A" w:rsidP="004C49F6">
            <w:pPr>
              <w:ind w:left="-284" w:right="-249" w:firstLine="142"/>
              <w:jc w:val="center"/>
              <w:rPr>
                <w:rFonts w:ascii="Times New Roman" w:eastAsia="Times New Roman" w:hAnsi="Times New Roman"/>
                <w:sz w:val="28"/>
                <w:szCs w:val="28"/>
                <w:lang w:eastAsia="ar-SA"/>
              </w:rPr>
            </w:pPr>
          </w:p>
        </w:tc>
        <w:tc>
          <w:tcPr>
            <w:tcW w:w="8647" w:type="dxa"/>
          </w:tcPr>
          <w:p w:rsidR="004E583A" w:rsidRPr="007C7F53" w:rsidRDefault="003F58CD" w:rsidP="007C7F53">
            <w:pPr>
              <w:autoSpaceDE w:val="0"/>
              <w:autoSpaceDN w:val="0"/>
              <w:adjustRightInd w:val="0"/>
              <w:ind w:firstLine="0"/>
              <w:rPr>
                <w:rFonts w:ascii="Times New Roman" w:eastAsiaTheme="minorEastAsia" w:hAnsi="Times New Roman"/>
                <w:sz w:val="28"/>
                <w:szCs w:val="28"/>
              </w:rPr>
            </w:pPr>
            <w:r>
              <w:rPr>
                <w:rFonts w:ascii="Times New Roman" w:hAnsi="Times New Roman"/>
                <w:sz w:val="28"/>
                <w:szCs w:val="28"/>
              </w:rPr>
              <w:t>Решение 2</w:t>
            </w:r>
            <w:r w:rsidR="007C7F53" w:rsidRPr="007C7F53">
              <w:rPr>
                <w:rFonts w:ascii="Times New Roman" w:hAnsi="Times New Roman"/>
                <w:sz w:val="28"/>
                <w:szCs w:val="28"/>
              </w:rPr>
              <w:t xml:space="preserve">-й сессии депутатов </w:t>
            </w:r>
            <w:proofErr w:type="spellStart"/>
            <w:r w:rsidR="007C7F53" w:rsidRPr="007C7F53">
              <w:rPr>
                <w:rFonts w:ascii="Times New Roman" w:hAnsi="Times New Roman"/>
                <w:sz w:val="28"/>
                <w:szCs w:val="28"/>
              </w:rPr>
              <w:t>Иенгринского</w:t>
            </w:r>
            <w:proofErr w:type="spellEnd"/>
            <w:r w:rsidR="007C7F53" w:rsidRPr="007C7F53">
              <w:rPr>
                <w:rFonts w:ascii="Times New Roman" w:hAnsi="Times New Roman"/>
                <w:sz w:val="28"/>
                <w:szCs w:val="28"/>
              </w:rPr>
              <w:t xml:space="preserve"> </w:t>
            </w:r>
            <w:proofErr w:type="spellStart"/>
            <w:r w:rsidR="007C7F53" w:rsidRPr="007C7F53">
              <w:rPr>
                <w:rFonts w:ascii="Times New Roman" w:hAnsi="Times New Roman"/>
                <w:sz w:val="28"/>
                <w:szCs w:val="28"/>
              </w:rPr>
              <w:t>н</w:t>
            </w:r>
            <w:r>
              <w:rPr>
                <w:rFonts w:ascii="Times New Roman" w:hAnsi="Times New Roman"/>
                <w:sz w:val="28"/>
                <w:szCs w:val="28"/>
              </w:rPr>
              <w:t>аслежного</w:t>
            </w:r>
            <w:proofErr w:type="spellEnd"/>
            <w:r>
              <w:rPr>
                <w:rFonts w:ascii="Times New Roman" w:hAnsi="Times New Roman"/>
                <w:sz w:val="28"/>
                <w:szCs w:val="28"/>
              </w:rPr>
              <w:t xml:space="preserve"> Совета депутатов от 27.12.2021 № 2-33</w:t>
            </w:r>
            <w:r w:rsidR="007C7F53" w:rsidRPr="007C7F53">
              <w:rPr>
                <w:rFonts w:ascii="Times New Roman" w:hAnsi="Times New Roman"/>
                <w:sz w:val="28"/>
                <w:szCs w:val="28"/>
              </w:rPr>
              <w:t xml:space="preserve"> </w:t>
            </w:r>
            <w:r w:rsidR="007C7F53" w:rsidRPr="007C7F53">
              <w:rPr>
                <w:rFonts w:ascii="Times New Roman" w:eastAsiaTheme="minorEastAsia" w:hAnsi="Times New Roman"/>
                <w:sz w:val="28"/>
                <w:szCs w:val="28"/>
              </w:rPr>
              <w:t>«Об утверждении бюджета сельского поселения «</w:t>
            </w:r>
            <w:proofErr w:type="spellStart"/>
            <w:r w:rsidR="007C7F53" w:rsidRPr="007C7F53">
              <w:rPr>
                <w:rFonts w:ascii="Times New Roman" w:eastAsiaTheme="minorEastAsia" w:hAnsi="Times New Roman"/>
                <w:sz w:val="28"/>
                <w:szCs w:val="28"/>
              </w:rPr>
              <w:t>Иенгринский</w:t>
            </w:r>
            <w:proofErr w:type="spellEnd"/>
            <w:r w:rsidR="007C7F53" w:rsidRPr="007C7F53">
              <w:rPr>
                <w:rFonts w:ascii="Times New Roman" w:eastAsiaTheme="minorEastAsia" w:hAnsi="Times New Roman"/>
                <w:sz w:val="28"/>
                <w:szCs w:val="28"/>
              </w:rPr>
              <w:t xml:space="preserve"> эвенкийский национальный насле</w:t>
            </w:r>
            <w:r>
              <w:rPr>
                <w:rFonts w:ascii="Times New Roman" w:eastAsiaTheme="minorEastAsia" w:hAnsi="Times New Roman"/>
                <w:sz w:val="28"/>
                <w:szCs w:val="28"/>
              </w:rPr>
              <w:t>г» Нерюнгринского района на 2022</w:t>
            </w:r>
            <w:r w:rsidR="007C7F53" w:rsidRPr="007C7F53">
              <w:rPr>
                <w:rFonts w:ascii="Times New Roman" w:eastAsiaTheme="minorEastAsia" w:hAnsi="Times New Roman"/>
                <w:sz w:val="28"/>
                <w:szCs w:val="28"/>
              </w:rPr>
              <w:t xml:space="preserve"> год»</w:t>
            </w:r>
            <w:r w:rsidR="007C7F53">
              <w:rPr>
                <w:rFonts w:ascii="Times New Roman" w:eastAsiaTheme="minorEastAsia" w:hAnsi="Times New Roman"/>
                <w:sz w:val="28"/>
                <w:szCs w:val="28"/>
              </w:rPr>
              <w:t xml:space="preserve"> </w:t>
            </w:r>
            <w:r w:rsidR="004E583A" w:rsidRPr="00B36AAA">
              <w:rPr>
                <w:rFonts w:ascii="Times New Roman" w:hAnsi="Times New Roman"/>
                <w:sz w:val="28"/>
                <w:szCs w:val="28"/>
              </w:rPr>
              <w:t>(</w:t>
            </w:r>
            <w:r w:rsidR="004E583A">
              <w:rPr>
                <w:rFonts w:ascii="Times New Roman" w:hAnsi="Times New Roman"/>
                <w:sz w:val="28"/>
                <w:szCs w:val="28"/>
              </w:rPr>
              <w:t xml:space="preserve">с </w:t>
            </w:r>
            <w:r w:rsidR="007C7F53">
              <w:rPr>
                <w:rFonts w:ascii="Times New Roman" w:hAnsi="Times New Roman"/>
                <w:sz w:val="28"/>
                <w:szCs w:val="28"/>
              </w:rPr>
              <w:t xml:space="preserve">дополнениями и </w:t>
            </w:r>
            <w:r w:rsidR="004E583A">
              <w:rPr>
                <w:rFonts w:ascii="Times New Roman" w:hAnsi="Times New Roman"/>
                <w:sz w:val="28"/>
                <w:szCs w:val="28"/>
              </w:rPr>
              <w:t>изменениями)</w:t>
            </w:r>
            <w:r w:rsidR="007C7F53">
              <w:rPr>
                <w:rFonts w:ascii="Times New Roman" w:hAnsi="Times New Roman"/>
                <w:sz w:val="28"/>
                <w:szCs w:val="28"/>
              </w:rPr>
              <w:t>.</w:t>
            </w:r>
          </w:p>
        </w:tc>
      </w:tr>
    </w:tbl>
    <w:p w:rsidR="004E583A" w:rsidRDefault="004E583A" w:rsidP="004E583A"/>
    <w:p w:rsidR="004E583A" w:rsidRDefault="004E583A">
      <w:pPr>
        <w:rPr>
          <w:rFonts w:ascii="Times New Roman" w:hAnsi="Times New Roman"/>
          <w:sz w:val="28"/>
          <w:szCs w:val="28"/>
        </w:rPr>
      </w:pPr>
    </w:p>
    <w:p w:rsidR="004E583A" w:rsidRPr="004E583A" w:rsidRDefault="004E583A">
      <w:pPr>
        <w:rPr>
          <w:rFonts w:ascii="Times New Roman" w:hAnsi="Times New Roman"/>
          <w:sz w:val="28"/>
          <w:szCs w:val="28"/>
        </w:rPr>
      </w:pPr>
    </w:p>
    <w:sectPr w:rsidR="004E583A" w:rsidRPr="004E583A" w:rsidSect="00642E9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22903498"/>
    <w:lvl w:ilvl="0">
      <w:start w:val="1"/>
      <w:numFmt w:val="decimal"/>
      <w:lvlText w:val="%1."/>
      <w:lvlJc w:val="left"/>
      <w:pPr>
        <w:ind w:left="1070" w:hanging="360"/>
      </w:pPr>
      <w:rPr>
        <w:rFonts w:hint="default"/>
        <w:b/>
      </w:rPr>
    </w:lvl>
    <w:lvl w:ilvl="1">
      <w:start w:val="3"/>
      <w:numFmt w:val="decimal"/>
      <w:isLgl/>
      <w:lvlText w:val="%1.%2."/>
      <w:lvlJc w:val="left"/>
      <w:pPr>
        <w:ind w:left="1496" w:hanging="720"/>
      </w:pPr>
      <w:rPr>
        <w:rFonts w:hint="default"/>
        <w:b/>
      </w:rPr>
    </w:lvl>
    <w:lvl w:ilvl="2">
      <w:start w:val="1"/>
      <w:numFmt w:val="decimal"/>
      <w:isLgl/>
      <w:lvlText w:val="%1.%2.%3."/>
      <w:lvlJc w:val="left"/>
      <w:pPr>
        <w:ind w:left="1562" w:hanging="720"/>
      </w:pPr>
      <w:rPr>
        <w:rFonts w:hint="default"/>
        <w:b/>
      </w:rPr>
    </w:lvl>
    <w:lvl w:ilvl="3">
      <w:start w:val="1"/>
      <w:numFmt w:val="decimal"/>
      <w:isLgl/>
      <w:lvlText w:val="%1.%2.%3.%4."/>
      <w:lvlJc w:val="left"/>
      <w:pPr>
        <w:ind w:left="1988" w:hanging="1080"/>
      </w:pPr>
      <w:rPr>
        <w:rFonts w:hint="default"/>
        <w:b/>
      </w:rPr>
    </w:lvl>
    <w:lvl w:ilvl="4">
      <w:start w:val="1"/>
      <w:numFmt w:val="decimal"/>
      <w:isLgl/>
      <w:lvlText w:val="%1.%2.%3.%4.%5."/>
      <w:lvlJc w:val="left"/>
      <w:pPr>
        <w:ind w:left="2054" w:hanging="1080"/>
      </w:pPr>
      <w:rPr>
        <w:rFonts w:hint="default"/>
        <w:b/>
      </w:rPr>
    </w:lvl>
    <w:lvl w:ilvl="5">
      <w:start w:val="1"/>
      <w:numFmt w:val="decimal"/>
      <w:isLgl/>
      <w:lvlText w:val="%1.%2.%3.%4.%5.%6."/>
      <w:lvlJc w:val="left"/>
      <w:pPr>
        <w:ind w:left="2480" w:hanging="1440"/>
      </w:pPr>
      <w:rPr>
        <w:rFonts w:hint="default"/>
        <w:b/>
      </w:rPr>
    </w:lvl>
    <w:lvl w:ilvl="6">
      <w:start w:val="1"/>
      <w:numFmt w:val="decimal"/>
      <w:isLgl/>
      <w:lvlText w:val="%1.%2.%3.%4.%5.%6.%7."/>
      <w:lvlJc w:val="left"/>
      <w:pPr>
        <w:ind w:left="2906" w:hanging="1800"/>
      </w:pPr>
      <w:rPr>
        <w:rFonts w:hint="default"/>
        <w:b/>
      </w:rPr>
    </w:lvl>
    <w:lvl w:ilvl="7">
      <w:start w:val="1"/>
      <w:numFmt w:val="decimal"/>
      <w:isLgl/>
      <w:lvlText w:val="%1.%2.%3.%4.%5.%6.%7.%8."/>
      <w:lvlJc w:val="left"/>
      <w:pPr>
        <w:ind w:left="2972" w:hanging="1800"/>
      </w:pPr>
      <w:rPr>
        <w:rFonts w:hint="default"/>
        <w:b/>
      </w:rPr>
    </w:lvl>
    <w:lvl w:ilvl="8">
      <w:start w:val="1"/>
      <w:numFmt w:val="decimal"/>
      <w:isLgl/>
      <w:lvlText w:val="%1.%2.%3.%4.%5.%6.%7.%8.%9."/>
      <w:lvlJc w:val="left"/>
      <w:pPr>
        <w:ind w:left="3398"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D744D0"/>
    <w:multiLevelType w:val="hybridMultilevel"/>
    <w:tmpl w:val="ECB0DD70"/>
    <w:lvl w:ilvl="0" w:tplc="9774ADA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000AC"/>
    <w:rsid w:val="00010BE3"/>
    <w:rsid w:val="0003728B"/>
    <w:rsid w:val="0004181A"/>
    <w:rsid w:val="00046A80"/>
    <w:rsid w:val="0007651D"/>
    <w:rsid w:val="00083A28"/>
    <w:rsid w:val="00086463"/>
    <w:rsid w:val="00090D48"/>
    <w:rsid w:val="000A4519"/>
    <w:rsid w:val="000A6011"/>
    <w:rsid w:val="000C11DF"/>
    <w:rsid w:val="000C2475"/>
    <w:rsid w:val="000E5077"/>
    <w:rsid w:val="000F1E3E"/>
    <w:rsid w:val="001110E3"/>
    <w:rsid w:val="00111230"/>
    <w:rsid w:val="00123577"/>
    <w:rsid w:val="0012449F"/>
    <w:rsid w:val="00167A3A"/>
    <w:rsid w:val="001715A7"/>
    <w:rsid w:val="00183224"/>
    <w:rsid w:val="001A61BF"/>
    <w:rsid w:val="001D00F3"/>
    <w:rsid w:val="001F0498"/>
    <w:rsid w:val="001F3280"/>
    <w:rsid w:val="00217FF7"/>
    <w:rsid w:val="002811DC"/>
    <w:rsid w:val="00292E09"/>
    <w:rsid w:val="002B67C4"/>
    <w:rsid w:val="002D4B07"/>
    <w:rsid w:val="002D6928"/>
    <w:rsid w:val="002E46FE"/>
    <w:rsid w:val="00301321"/>
    <w:rsid w:val="00331FD9"/>
    <w:rsid w:val="00336892"/>
    <w:rsid w:val="0034427E"/>
    <w:rsid w:val="0036349D"/>
    <w:rsid w:val="003735E0"/>
    <w:rsid w:val="003B4268"/>
    <w:rsid w:val="003F58CD"/>
    <w:rsid w:val="00404FA7"/>
    <w:rsid w:val="004058EB"/>
    <w:rsid w:val="004128E2"/>
    <w:rsid w:val="00450240"/>
    <w:rsid w:val="004647A5"/>
    <w:rsid w:val="0047305C"/>
    <w:rsid w:val="004A3D19"/>
    <w:rsid w:val="004C49F6"/>
    <w:rsid w:val="004E583A"/>
    <w:rsid w:val="005115D7"/>
    <w:rsid w:val="00513E62"/>
    <w:rsid w:val="00536E60"/>
    <w:rsid w:val="00547861"/>
    <w:rsid w:val="00555FF4"/>
    <w:rsid w:val="005716C6"/>
    <w:rsid w:val="0058363D"/>
    <w:rsid w:val="005A3E76"/>
    <w:rsid w:val="005C2C52"/>
    <w:rsid w:val="005E1976"/>
    <w:rsid w:val="005E2EA5"/>
    <w:rsid w:val="00642E9D"/>
    <w:rsid w:val="00646EC4"/>
    <w:rsid w:val="006A3F5B"/>
    <w:rsid w:val="006C15CC"/>
    <w:rsid w:val="006C7620"/>
    <w:rsid w:val="006F2A3F"/>
    <w:rsid w:val="00714205"/>
    <w:rsid w:val="007408C8"/>
    <w:rsid w:val="00761BE6"/>
    <w:rsid w:val="007874AC"/>
    <w:rsid w:val="007A3F5D"/>
    <w:rsid w:val="007A5FB4"/>
    <w:rsid w:val="007B20ED"/>
    <w:rsid w:val="007C7F53"/>
    <w:rsid w:val="007D4728"/>
    <w:rsid w:val="007D472B"/>
    <w:rsid w:val="008137CB"/>
    <w:rsid w:val="00824BF1"/>
    <w:rsid w:val="00831DAC"/>
    <w:rsid w:val="008478D3"/>
    <w:rsid w:val="0085354B"/>
    <w:rsid w:val="008602FE"/>
    <w:rsid w:val="008703EE"/>
    <w:rsid w:val="008773A1"/>
    <w:rsid w:val="008A409C"/>
    <w:rsid w:val="008A4747"/>
    <w:rsid w:val="008A676F"/>
    <w:rsid w:val="008B1D59"/>
    <w:rsid w:val="008F40E5"/>
    <w:rsid w:val="00901254"/>
    <w:rsid w:val="009014B0"/>
    <w:rsid w:val="00902EF2"/>
    <w:rsid w:val="0092097B"/>
    <w:rsid w:val="00941DC5"/>
    <w:rsid w:val="00967DC9"/>
    <w:rsid w:val="00972E5B"/>
    <w:rsid w:val="009A01A0"/>
    <w:rsid w:val="009C13BF"/>
    <w:rsid w:val="00A1235D"/>
    <w:rsid w:val="00A15A2C"/>
    <w:rsid w:val="00A15DC6"/>
    <w:rsid w:val="00A22E88"/>
    <w:rsid w:val="00A36143"/>
    <w:rsid w:val="00A36FE8"/>
    <w:rsid w:val="00A3731C"/>
    <w:rsid w:val="00A51626"/>
    <w:rsid w:val="00A74DAC"/>
    <w:rsid w:val="00AA6FE1"/>
    <w:rsid w:val="00AC7CD0"/>
    <w:rsid w:val="00AE7949"/>
    <w:rsid w:val="00B2298A"/>
    <w:rsid w:val="00B36AAA"/>
    <w:rsid w:val="00B57528"/>
    <w:rsid w:val="00B61DED"/>
    <w:rsid w:val="00B86EDF"/>
    <w:rsid w:val="00B91BD0"/>
    <w:rsid w:val="00B927EF"/>
    <w:rsid w:val="00B955E8"/>
    <w:rsid w:val="00C16AED"/>
    <w:rsid w:val="00C279C5"/>
    <w:rsid w:val="00C62C7D"/>
    <w:rsid w:val="00C87136"/>
    <w:rsid w:val="00CB699E"/>
    <w:rsid w:val="00CF5ECD"/>
    <w:rsid w:val="00D05C12"/>
    <w:rsid w:val="00D5124A"/>
    <w:rsid w:val="00D62A7D"/>
    <w:rsid w:val="00D664B8"/>
    <w:rsid w:val="00D704AC"/>
    <w:rsid w:val="00D7727D"/>
    <w:rsid w:val="00D82BD2"/>
    <w:rsid w:val="00D961A0"/>
    <w:rsid w:val="00DA1D98"/>
    <w:rsid w:val="00DB72F6"/>
    <w:rsid w:val="00DF4C34"/>
    <w:rsid w:val="00E311F4"/>
    <w:rsid w:val="00E81E35"/>
    <w:rsid w:val="00E87E9C"/>
    <w:rsid w:val="00E9116F"/>
    <w:rsid w:val="00E9253A"/>
    <w:rsid w:val="00E97377"/>
    <w:rsid w:val="00E97E09"/>
    <w:rsid w:val="00EB0D17"/>
    <w:rsid w:val="00EB6B61"/>
    <w:rsid w:val="00EC1AFD"/>
    <w:rsid w:val="00ED0593"/>
    <w:rsid w:val="00EE341A"/>
    <w:rsid w:val="00EE3465"/>
    <w:rsid w:val="00EF027A"/>
    <w:rsid w:val="00F05DEA"/>
    <w:rsid w:val="00F1745A"/>
    <w:rsid w:val="00F32365"/>
    <w:rsid w:val="00F51352"/>
    <w:rsid w:val="00F61D6D"/>
    <w:rsid w:val="00F66F46"/>
    <w:rsid w:val="00F76427"/>
    <w:rsid w:val="00F80E87"/>
    <w:rsid w:val="00F84668"/>
    <w:rsid w:val="00FD0D90"/>
    <w:rsid w:val="00FD3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046A80"/>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68">
    <w:name w:val="s_68"/>
    <w:basedOn w:val="a"/>
    <w:rsid w:val="00331F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D70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046A80"/>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68">
    <w:name w:val="s_68"/>
    <w:basedOn w:val="a"/>
    <w:rsid w:val="00331F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D7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213">
      <w:bodyDiv w:val="1"/>
      <w:marLeft w:val="0"/>
      <w:marRight w:val="0"/>
      <w:marTop w:val="0"/>
      <w:marBottom w:val="0"/>
      <w:divBdr>
        <w:top w:val="none" w:sz="0" w:space="0" w:color="auto"/>
        <w:left w:val="none" w:sz="0" w:space="0" w:color="auto"/>
        <w:bottom w:val="none" w:sz="0" w:space="0" w:color="auto"/>
        <w:right w:val="none" w:sz="0" w:space="0" w:color="auto"/>
      </w:divBdr>
      <w:divsChild>
        <w:div w:id="842933681">
          <w:marLeft w:val="0"/>
          <w:marRight w:val="0"/>
          <w:marTop w:val="0"/>
          <w:marBottom w:val="0"/>
          <w:divBdr>
            <w:top w:val="none" w:sz="0" w:space="0" w:color="auto"/>
            <w:left w:val="none" w:sz="0" w:space="0" w:color="auto"/>
            <w:bottom w:val="none" w:sz="0" w:space="0" w:color="auto"/>
            <w:right w:val="none" w:sz="0" w:space="0" w:color="auto"/>
          </w:divBdr>
        </w:div>
      </w:divsChild>
    </w:div>
    <w:div w:id="34697433">
      <w:bodyDiv w:val="1"/>
      <w:marLeft w:val="0"/>
      <w:marRight w:val="0"/>
      <w:marTop w:val="0"/>
      <w:marBottom w:val="0"/>
      <w:divBdr>
        <w:top w:val="none" w:sz="0" w:space="0" w:color="auto"/>
        <w:left w:val="none" w:sz="0" w:space="0" w:color="auto"/>
        <w:bottom w:val="none" w:sz="0" w:space="0" w:color="auto"/>
        <w:right w:val="none" w:sz="0" w:space="0" w:color="auto"/>
      </w:divBdr>
    </w:div>
    <w:div w:id="815991978">
      <w:bodyDiv w:val="1"/>
      <w:marLeft w:val="0"/>
      <w:marRight w:val="0"/>
      <w:marTop w:val="0"/>
      <w:marBottom w:val="0"/>
      <w:divBdr>
        <w:top w:val="none" w:sz="0" w:space="0" w:color="auto"/>
        <w:left w:val="none" w:sz="0" w:space="0" w:color="auto"/>
        <w:bottom w:val="none" w:sz="0" w:space="0" w:color="auto"/>
        <w:right w:val="none" w:sz="0" w:space="0" w:color="auto"/>
      </w:divBdr>
    </w:div>
    <w:div w:id="893469065">
      <w:bodyDiv w:val="1"/>
      <w:marLeft w:val="0"/>
      <w:marRight w:val="0"/>
      <w:marTop w:val="0"/>
      <w:marBottom w:val="0"/>
      <w:divBdr>
        <w:top w:val="none" w:sz="0" w:space="0" w:color="auto"/>
        <w:left w:val="none" w:sz="0" w:space="0" w:color="auto"/>
        <w:bottom w:val="none" w:sz="0" w:space="0" w:color="auto"/>
        <w:right w:val="none" w:sz="0" w:space="0" w:color="auto"/>
      </w:divBdr>
    </w:div>
    <w:div w:id="1558857046">
      <w:bodyDiv w:val="1"/>
      <w:marLeft w:val="0"/>
      <w:marRight w:val="0"/>
      <w:marTop w:val="0"/>
      <w:marBottom w:val="0"/>
      <w:divBdr>
        <w:top w:val="none" w:sz="0" w:space="0" w:color="auto"/>
        <w:left w:val="none" w:sz="0" w:space="0" w:color="auto"/>
        <w:bottom w:val="none" w:sz="0" w:space="0" w:color="auto"/>
        <w:right w:val="none" w:sz="0" w:space="0" w:color="auto"/>
      </w:divBdr>
      <w:divsChild>
        <w:div w:id="1300842690">
          <w:marLeft w:val="0"/>
          <w:marRight w:val="0"/>
          <w:marTop w:val="225"/>
          <w:marBottom w:val="0"/>
          <w:divBdr>
            <w:top w:val="none" w:sz="0" w:space="0" w:color="auto"/>
            <w:left w:val="none" w:sz="0" w:space="0" w:color="auto"/>
            <w:bottom w:val="none" w:sz="0" w:space="0" w:color="auto"/>
            <w:right w:val="none" w:sz="0" w:space="0" w:color="auto"/>
          </w:divBdr>
        </w:div>
      </w:divsChild>
    </w:div>
    <w:div w:id="1835489909">
      <w:bodyDiv w:val="1"/>
      <w:marLeft w:val="0"/>
      <w:marRight w:val="0"/>
      <w:marTop w:val="0"/>
      <w:marBottom w:val="0"/>
      <w:divBdr>
        <w:top w:val="none" w:sz="0" w:space="0" w:color="auto"/>
        <w:left w:val="none" w:sz="0" w:space="0" w:color="auto"/>
        <w:bottom w:val="none" w:sz="0" w:space="0" w:color="auto"/>
        <w:right w:val="none" w:sz="0" w:space="0" w:color="auto"/>
      </w:divBdr>
    </w:div>
    <w:div w:id="1925917621">
      <w:bodyDiv w:val="1"/>
      <w:marLeft w:val="0"/>
      <w:marRight w:val="0"/>
      <w:marTop w:val="0"/>
      <w:marBottom w:val="0"/>
      <w:divBdr>
        <w:top w:val="none" w:sz="0" w:space="0" w:color="auto"/>
        <w:left w:val="none" w:sz="0" w:space="0" w:color="auto"/>
        <w:bottom w:val="none" w:sz="0" w:space="0" w:color="auto"/>
        <w:right w:val="none" w:sz="0" w:space="0" w:color="auto"/>
      </w:divBdr>
    </w:div>
    <w:div w:id="19442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DF1A0FD5FAE7902E0AEFCD4EE274F204075F97C077AC3861E43A7190FB22804AF7759FA03FC4B8B6MCEAI"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41604B9C818B75C1214EEB9779944D09413DC6DF7B68ABC09C2E640D9477CFA196362B454FC9XCfFD" TargetMode="External"/><Relationship Id="rId42" Type="http://schemas.openxmlformats.org/officeDocument/2006/relationships/hyperlink" Target="https://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s://internet.garant.ru/" TargetMode="External"/><Relationship Id="rId63" Type="http://schemas.openxmlformats.org/officeDocument/2006/relationships/hyperlink" Target="http://internet.garant.ru/" TargetMode="External"/><Relationship Id="rId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99A59CC85102A4AD96744FE199A50A0BCAAACBA542E26BE6CF5551D943A01AB334E8B84B3D827BA0757CI"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41604B9C818B75C1214EEB9779944D09413DC6DF7B68ABC09C2E640D9477CFA196362B4746C8C563X6f7D"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DF1A0FD5FAE7902E0AEFCD4EE274F204075F97C077AC3861E43A7190FB22804AF7759FA03FC6BBB5MCEFI" TargetMode="External"/><Relationship Id="rId45" Type="http://schemas.openxmlformats.org/officeDocument/2006/relationships/hyperlink" Target="https://internet.garant.ru/" TargetMode="External"/><Relationship Id="rId53" Type="http://schemas.openxmlformats.org/officeDocument/2006/relationships/hyperlink" Target="http://internet.garant.ru/" TargetMode="External"/><Relationship Id="rId58" Type="http://schemas.openxmlformats.org/officeDocument/2006/relationships/hyperlink" Target="https://internet.garant.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garantF1://12081350.4000"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41604B9C818B75C1214EEB9779944D09413DC6DF7B68ABC09C2E640D9477CFA196362B4746C8C562X6f1D"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458E1945C6F8FB7769DD8871CEE6D456B10506F9DEF885790FAD89251F0364659E890986BE47Q3Z0F"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BFD238A5F01A4E44B5F202FEE034557510E214A9BE08DA570271A033CBDE13FC375B6531EA37E487NAVED"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41604B9C818B75C1214EEB9779944D09413DC6DF7B68ABC09C2E640D9477CFA196362B4746C8C563X6f9D" TargetMode="External"/><Relationship Id="rId38" Type="http://schemas.openxmlformats.org/officeDocument/2006/relationships/hyperlink" Target="consultantplus://offline/ref=DF1A0FD5FAE7902E0AEFCD4EE274F204075F97C077AC3861E43A7190FB22804AF7759FA03FC4B8B6MCEAI" TargetMode="External"/><Relationship Id="rId46" Type="http://schemas.openxmlformats.org/officeDocument/2006/relationships/hyperlink" Target="consultantplus://offline/ref=4B1BC5178CFA277DCE7A0915AE6B9EC74A2982FB58FDC077D7FB572D6B03100BFBC1CC87FEE2C59823y5C"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г. Нерюнгри                                                                                                                                                 2023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15</Pages>
  <Words>7030</Words>
  <Characters>40072</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Акт                                                                                                                                                                                                от               2023 года  по результатам контрольного меро</vt:lpstr>
    </vt:vector>
  </TitlesOfParts>
  <Company>                                                                                                                                                                                                                                                                                                                                                                    Контрольно-счетная палата                                           мо «нерюнгринский район»</Company>
  <LinksUpToDate>false</LinksUpToDate>
  <CharactersWithSpaces>47008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31 мая   2023 года  по результатам контрольного мероприятия: «Проверка  годовой бюджетной отчетности за 2022 год Иенгринской наслежной администрации</dc:title>
  <dc:creator>Юлия</dc:creator>
  <cp:lastModifiedBy>User</cp:lastModifiedBy>
  <cp:revision>42</cp:revision>
  <cp:lastPrinted>2023-07-12T08:57:00Z</cp:lastPrinted>
  <dcterms:created xsi:type="dcterms:W3CDTF">2019-05-04T08:00:00Z</dcterms:created>
  <dcterms:modified xsi:type="dcterms:W3CDTF">2023-07-12T09:00:00Z</dcterms:modified>
</cp:coreProperties>
</file>